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1EE951A2" w14:textId="77777777" w:rsidR="00A756E3" w:rsidRPr="009A2D80" w:rsidRDefault="00BA24F9" w:rsidP="006C1C54">
      <w:pPr>
        <w:spacing w:after="0" w:line="240" w:lineRule="auto"/>
        <w:jc w:val="center"/>
        <w:rPr>
          <w:rFonts w:ascii="Times New Roman" w:eastAsia="Times New Roman" w:hAnsi="Times New Roman" w:cs="Times New Roman"/>
          <w:b/>
          <w:color w:val="111111"/>
          <w:kern w:val="36"/>
        </w:rPr>
      </w:pPr>
      <w:r w:rsidRPr="00BA24F9">
        <w:rPr>
          <w:rFonts w:ascii="Times New Roman" w:hAnsi="Times New Roman" w:cs="Times New Roman"/>
          <w:noProof/>
        </w:rPr>
        <w:object w:dxaOrig="1620" w:dyaOrig="1620" w14:anchorId="12E77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4pt;height:75.4pt;mso-width-percent:0;mso-height-percent:0;mso-width-percent:0;mso-height-percent:0" o:ole="">
            <v:imagedata r:id="rId5" o:title=""/>
          </v:shape>
          <o:OLEObject Type="Embed" ProgID="MSPhotoEd.3" ShapeID="_x0000_i1025" DrawAspect="Content" ObjectID="_1631530101" r:id="rId6"/>
        </w:object>
      </w:r>
    </w:p>
    <w:p w14:paraId="77ED89A4" w14:textId="77777777" w:rsidR="00A756E3" w:rsidRPr="009A2D80" w:rsidRDefault="00A756E3" w:rsidP="006C1C54">
      <w:pPr>
        <w:spacing w:after="0" w:line="240" w:lineRule="auto"/>
        <w:jc w:val="center"/>
        <w:rPr>
          <w:rFonts w:ascii="Times New Roman" w:eastAsia="Times New Roman" w:hAnsi="Times New Roman" w:cs="Times New Roman"/>
          <w:b/>
          <w:color w:val="111111"/>
          <w:kern w:val="36"/>
        </w:rPr>
      </w:pPr>
    </w:p>
    <w:p w14:paraId="6EC657F4" w14:textId="4033F338" w:rsidR="006C1C54" w:rsidRPr="009A2D80" w:rsidRDefault="006C1C54" w:rsidP="00CB72F2">
      <w:pPr>
        <w:spacing w:after="0" w:line="240" w:lineRule="auto"/>
        <w:jc w:val="center"/>
        <w:rPr>
          <w:rFonts w:ascii="Times New Roman" w:eastAsia="Times New Roman" w:hAnsi="Times New Roman" w:cs="Times New Roman"/>
          <w:b/>
          <w:color w:val="111111"/>
          <w:kern w:val="36"/>
        </w:rPr>
      </w:pPr>
      <w:r w:rsidRPr="009A2D80">
        <w:rPr>
          <w:rFonts w:ascii="Times New Roman" w:eastAsia="Times New Roman" w:hAnsi="Times New Roman" w:cs="Times New Roman"/>
          <w:b/>
          <w:color w:val="111111"/>
          <w:kern w:val="36"/>
        </w:rPr>
        <w:t>Athletic Council</w:t>
      </w:r>
      <w:r w:rsidR="00F67ABE" w:rsidRPr="009A2D80">
        <w:rPr>
          <w:rFonts w:ascii="Times New Roman" w:eastAsia="Times New Roman" w:hAnsi="Times New Roman" w:cs="Times New Roman"/>
          <w:b/>
          <w:color w:val="111111"/>
          <w:kern w:val="36"/>
        </w:rPr>
        <w:t xml:space="preserve"> Meeting Minutes</w:t>
      </w:r>
    </w:p>
    <w:p w14:paraId="4A2923C0" w14:textId="6D72CF16" w:rsidR="006C1C54" w:rsidRPr="009A2D80" w:rsidRDefault="00F15693" w:rsidP="00CB72F2">
      <w:pPr>
        <w:spacing w:after="0" w:line="240" w:lineRule="auto"/>
        <w:jc w:val="center"/>
        <w:rPr>
          <w:rFonts w:ascii="Times New Roman" w:eastAsia="Times New Roman" w:hAnsi="Times New Roman" w:cs="Times New Roman"/>
          <w:color w:val="111111"/>
          <w:kern w:val="36"/>
        </w:rPr>
      </w:pPr>
      <w:proofErr w:type="spellStart"/>
      <w:r w:rsidRPr="009A2D80">
        <w:rPr>
          <w:rFonts w:ascii="Times New Roman" w:eastAsia="Times New Roman" w:hAnsi="Times New Roman" w:cs="Times New Roman"/>
          <w:color w:val="111111"/>
          <w:kern w:val="36"/>
        </w:rPr>
        <w:t>Nieri</w:t>
      </w:r>
      <w:proofErr w:type="spellEnd"/>
      <w:r w:rsidRPr="009A2D80">
        <w:rPr>
          <w:rFonts w:ascii="Times New Roman" w:eastAsia="Times New Roman" w:hAnsi="Times New Roman" w:cs="Times New Roman"/>
          <w:color w:val="111111"/>
          <w:kern w:val="36"/>
        </w:rPr>
        <w:t xml:space="preserve"> 2</w:t>
      </w:r>
      <w:r w:rsidRPr="009A2D80">
        <w:rPr>
          <w:rFonts w:ascii="Times New Roman" w:eastAsia="Times New Roman" w:hAnsi="Times New Roman" w:cs="Times New Roman"/>
          <w:color w:val="111111"/>
          <w:kern w:val="36"/>
          <w:vertAlign w:val="superscript"/>
        </w:rPr>
        <w:t>nd</w:t>
      </w:r>
      <w:r w:rsidRPr="009A2D80">
        <w:rPr>
          <w:rFonts w:ascii="Times New Roman" w:eastAsia="Times New Roman" w:hAnsi="Times New Roman" w:cs="Times New Roman"/>
          <w:color w:val="111111"/>
          <w:kern w:val="36"/>
        </w:rPr>
        <w:t xml:space="preserve"> Floor </w:t>
      </w:r>
      <w:r w:rsidR="004944A7" w:rsidRPr="009A2D80">
        <w:rPr>
          <w:rFonts w:ascii="Times New Roman" w:eastAsia="Times New Roman" w:hAnsi="Times New Roman" w:cs="Times New Roman"/>
          <w:color w:val="111111"/>
          <w:kern w:val="36"/>
        </w:rPr>
        <w:t>classroom</w:t>
      </w:r>
    </w:p>
    <w:p w14:paraId="274D5D2F" w14:textId="229E8914" w:rsidR="006C1C54" w:rsidRPr="009A2D80" w:rsidRDefault="00F15693" w:rsidP="00CB72F2">
      <w:pPr>
        <w:spacing w:after="0" w:line="240" w:lineRule="auto"/>
        <w:jc w:val="center"/>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 xml:space="preserve">Wednesday, </w:t>
      </w:r>
      <w:r w:rsidR="008140A6" w:rsidRPr="009A2D80">
        <w:rPr>
          <w:rFonts w:ascii="Times New Roman" w:eastAsia="Times New Roman" w:hAnsi="Times New Roman" w:cs="Times New Roman"/>
          <w:color w:val="111111"/>
          <w:kern w:val="36"/>
        </w:rPr>
        <w:t>September 4</w:t>
      </w:r>
      <w:r w:rsidR="006C1C54" w:rsidRPr="009A2D80">
        <w:rPr>
          <w:rFonts w:ascii="Times New Roman" w:eastAsia="Times New Roman" w:hAnsi="Times New Roman" w:cs="Times New Roman"/>
          <w:color w:val="111111"/>
          <w:kern w:val="36"/>
        </w:rPr>
        <w:t>, 201</w:t>
      </w:r>
      <w:r w:rsidR="00453A12" w:rsidRPr="009A2D80">
        <w:rPr>
          <w:rFonts w:ascii="Times New Roman" w:eastAsia="Times New Roman" w:hAnsi="Times New Roman" w:cs="Times New Roman"/>
          <w:color w:val="111111"/>
          <w:kern w:val="36"/>
        </w:rPr>
        <w:t>9</w:t>
      </w:r>
    </w:p>
    <w:p w14:paraId="5DFCA525" w14:textId="77777777" w:rsidR="006C1C54" w:rsidRPr="009A2D80" w:rsidRDefault="008347E2" w:rsidP="00CB72F2">
      <w:pPr>
        <w:spacing w:after="0" w:line="240" w:lineRule="auto"/>
        <w:jc w:val="center"/>
        <w:rPr>
          <w:rFonts w:ascii="Times New Roman" w:eastAsia="Times New Roman" w:hAnsi="Times New Roman" w:cs="Times New Roman"/>
          <w:b/>
          <w:kern w:val="36"/>
        </w:rPr>
      </w:pPr>
      <w:r w:rsidRPr="009A2D80">
        <w:rPr>
          <w:rFonts w:ascii="Times New Roman" w:eastAsia="Times New Roman" w:hAnsi="Times New Roman" w:cs="Times New Roman"/>
          <w:b/>
          <w:kern w:val="36"/>
        </w:rPr>
        <w:t>3</w:t>
      </w:r>
      <w:r w:rsidR="002C377B" w:rsidRPr="009A2D80">
        <w:rPr>
          <w:rFonts w:ascii="Times New Roman" w:eastAsia="Times New Roman" w:hAnsi="Times New Roman" w:cs="Times New Roman"/>
          <w:b/>
          <w:kern w:val="36"/>
        </w:rPr>
        <w:t>:</w:t>
      </w:r>
      <w:r w:rsidRPr="009A2D80">
        <w:rPr>
          <w:rFonts w:ascii="Times New Roman" w:eastAsia="Times New Roman" w:hAnsi="Times New Roman" w:cs="Times New Roman"/>
          <w:b/>
          <w:kern w:val="36"/>
        </w:rPr>
        <w:t>3</w:t>
      </w:r>
      <w:r w:rsidR="002C377B" w:rsidRPr="009A2D80">
        <w:rPr>
          <w:rFonts w:ascii="Times New Roman" w:eastAsia="Times New Roman" w:hAnsi="Times New Roman" w:cs="Times New Roman"/>
          <w:b/>
          <w:kern w:val="36"/>
        </w:rPr>
        <w:t>0pm</w:t>
      </w:r>
    </w:p>
    <w:p w14:paraId="40586AD0" w14:textId="77777777" w:rsidR="00CB72F2" w:rsidRPr="009A2D80" w:rsidRDefault="00CB72F2" w:rsidP="00CB72F2">
      <w:pPr>
        <w:spacing w:after="0" w:line="240" w:lineRule="auto"/>
        <w:rPr>
          <w:rFonts w:ascii="Times New Roman" w:eastAsia="Times New Roman" w:hAnsi="Times New Roman" w:cs="Times New Roman"/>
          <w:color w:val="111111"/>
          <w:kern w:val="36"/>
        </w:rPr>
      </w:pPr>
    </w:p>
    <w:p w14:paraId="1B067665" w14:textId="125AA5F8" w:rsidR="006C1C54" w:rsidRPr="009A2D80" w:rsidRDefault="006C1C54" w:rsidP="00CB72F2">
      <w:p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 xml:space="preserve">Chair, </w:t>
      </w:r>
      <w:r w:rsidR="00CA5591" w:rsidRPr="009A2D80">
        <w:rPr>
          <w:rFonts w:ascii="Times New Roman" w:eastAsia="Times New Roman" w:hAnsi="Times New Roman" w:cs="Times New Roman"/>
          <w:color w:val="111111"/>
          <w:kern w:val="36"/>
        </w:rPr>
        <w:t>William Baldwin</w:t>
      </w:r>
      <w:r w:rsidRPr="009A2D80">
        <w:rPr>
          <w:rFonts w:ascii="Times New Roman" w:eastAsia="Times New Roman" w:hAnsi="Times New Roman" w:cs="Times New Roman"/>
          <w:color w:val="111111"/>
          <w:kern w:val="36"/>
        </w:rPr>
        <w:t xml:space="preserve">, </w:t>
      </w:r>
      <w:r w:rsidR="00CA5591" w:rsidRPr="009A2D80">
        <w:rPr>
          <w:rFonts w:ascii="Times New Roman" w:eastAsia="Times New Roman" w:hAnsi="Times New Roman" w:cs="Times New Roman"/>
          <w:color w:val="111111"/>
          <w:kern w:val="36"/>
        </w:rPr>
        <w:t>Professor</w:t>
      </w:r>
      <w:r w:rsidRPr="009A2D80">
        <w:rPr>
          <w:rFonts w:ascii="Times New Roman" w:eastAsia="Times New Roman" w:hAnsi="Times New Roman" w:cs="Times New Roman"/>
          <w:color w:val="111111"/>
          <w:kern w:val="36"/>
        </w:rPr>
        <w:t xml:space="preserve">, </w:t>
      </w:r>
      <w:r w:rsidR="00CA5591" w:rsidRPr="009A2D80">
        <w:rPr>
          <w:rFonts w:ascii="Times New Roman" w:eastAsia="Times New Roman" w:hAnsi="Times New Roman" w:cs="Times New Roman"/>
          <w:color w:val="111111"/>
          <w:kern w:val="36"/>
        </w:rPr>
        <w:t xml:space="preserve">Biological Sciences, 132 Long Hall, </w:t>
      </w:r>
      <w:hyperlink r:id="rId7" w:history="1">
        <w:r w:rsidR="00CA5591" w:rsidRPr="009A2D80">
          <w:rPr>
            <w:rStyle w:val="Hyperlink"/>
            <w:rFonts w:ascii="Times New Roman" w:eastAsia="Times New Roman" w:hAnsi="Times New Roman" w:cs="Times New Roman"/>
            <w:kern w:val="36"/>
          </w:rPr>
          <w:t>Baldwin@clemson.edu</w:t>
        </w:r>
      </w:hyperlink>
      <w:r w:rsidR="00CA5591" w:rsidRPr="009A2D80">
        <w:rPr>
          <w:rFonts w:ascii="Times New Roman" w:eastAsia="Times New Roman" w:hAnsi="Times New Roman" w:cs="Times New Roman"/>
          <w:color w:val="111111"/>
          <w:kern w:val="36"/>
        </w:rPr>
        <w:t xml:space="preserve">  </w:t>
      </w:r>
    </w:p>
    <w:p w14:paraId="3A9DE653" w14:textId="5699BFB7" w:rsidR="0091027A" w:rsidRPr="009A2D80" w:rsidRDefault="0091027A" w:rsidP="00CB72F2">
      <w:pPr>
        <w:spacing w:after="0" w:line="240" w:lineRule="auto"/>
        <w:rPr>
          <w:rFonts w:ascii="Times New Roman" w:eastAsia="Times New Roman" w:hAnsi="Times New Roman" w:cs="Times New Roman"/>
          <w:color w:val="111111"/>
          <w:kern w:val="36"/>
        </w:rPr>
      </w:pPr>
    </w:p>
    <w:p w14:paraId="635CA6D8" w14:textId="3A2E6C1D" w:rsidR="0091027A" w:rsidRPr="009A2D80" w:rsidRDefault="0091027A" w:rsidP="00CB72F2">
      <w:p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 xml:space="preserve">Attendance:  Bill Baldwin, Kyle Cutler, Jasmine Townsend, Jack Wolf, Abel A. Bartley, Scott Whiteside, Jae </w:t>
      </w:r>
      <w:proofErr w:type="spellStart"/>
      <w:r w:rsidRPr="009A2D80">
        <w:rPr>
          <w:rFonts w:ascii="Times New Roman" w:eastAsia="Times New Roman" w:hAnsi="Times New Roman" w:cs="Times New Roman"/>
          <w:color w:val="111111"/>
          <w:kern w:val="36"/>
        </w:rPr>
        <w:t>Espey</w:t>
      </w:r>
      <w:proofErr w:type="spellEnd"/>
      <w:r w:rsidRPr="009A2D80">
        <w:rPr>
          <w:rFonts w:ascii="Times New Roman" w:eastAsia="Times New Roman" w:hAnsi="Times New Roman" w:cs="Times New Roman"/>
          <w:color w:val="111111"/>
          <w:kern w:val="36"/>
        </w:rPr>
        <w:t xml:space="preserve">, Brandon Lockhart, Drew Masters, Marilyn </w:t>
      </w:r>
      <w:proofErr w:type="spellStart"/>
      <w:r w:rsidRPr="009A2D80">
        <w:rPr>
          <w:rFonts w:ascii="Times New Roman" w:eastAsia="Times New Roman" w:hAnsi="Times New Roman" w:cs="Times New Roman"/>
          <w:color w:val="111111"/>
          <w:kern w:val="36"/>
        </w:rPr>
        <w:t>Haxlett</w:t>
      </w:r>
      <w:proofErr w:type="spellEnd"/>
      <w:r w:rsidRPr="009A2D80">
        <w:rPr>
          <w:rFonts w:ascii="Times New Roman" w:eastAsia="Times New Roman" w:hAnsi="Times New Roman" w:cs="Times New Roman"/>
          <w:color w:val="111111"/>
          <w:kern w:val="36"/>
        </w:rPr>
        <w:t xml:space="preserve">, Dan Radakovich, Steve </w:t>
      </w:r>
      <w:proofErr w:type="spellStart"/>
      <w:r w:rsidRPr="009A2D80">
        <w:rPr>
          <w:rFonts w:ascii="Times New Roman" w:eastAsia="Times New Roman" w:hAnsi="Times New Roman" w:cs="Times New Roman"/>
          <w:color w:val="111111"/>
          <w:kern w:val="36"/>
        </w:rPr>
        <w:t>Duzan</w:t>
      </w:r>
      <w:proofErr w:type="spellEnd"/>
      <w:r w:rsidRPr="009A2D80">
        <w:rPr>
          <w:rFonts w:ascii="Times New Roman" w:eastAsia="Times New Roman" w:hAnsi="Times New Roman" w:cs="Times New Roman"/>
          <w:color w:val="111111"/>
          <w:kern w:val="36"/>
        </w:rPr>
        <w:t>, Mary Anne Raymond, Darron Coley, Brenda Burk, Debbie Smith, Mike Godfrey, Hook Bruner, Eric George, Leslie Moreland, George Smith, Janie Hodge, Stephanie Ellison-Johnson, George Marks</w:t>
      </w:r>
    </w:p>
    <w:p w14:paraId="61F8C972" w14:textId="77777777" w:rsidR="00CB72F2" w:rsidRPr="009A2D80" w:rsidRDefault="00CB72F2" w:rsidP="00CB72F2">
      <w:pPr>
        <w:spacing w:after="0" w:line="240" w:lineRule="auto"/>
        <w:rPr>
          <w:rFonts w:ascii="Times New Roman" w:eastAsia="Times New Roman" w:hAnsi="Times New Roman" w:cs="Times New Roman"/>
          <w:color w:val="111111"/>
          <w:kern w:val="36"/>
        </w:rPr>
      </w:pPr>
    </w:p>
    <w:p w14:paraId="20550291" w14:textId="77777777" w:rsidR="006C1C54" w:rsidRPr="009A2D80" w:rsidRDefault="006C1C54" w:rsidP="00CB72F2">
      <w:p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AGENDA:</w:t>
      </w:r>
    </w:p>
    <w:p w14:paraId="78503A95" w14:textId="5B2F9E61" w:rsidR="006C1C54" w:rsidRPr="009A2D80" w:rsidRDefault="00E65049" w:rsidP="00D60BAE">
      <w:pPr>
        <w:pStyle w:val="ListParagraph"/>
        <w:numPr>
          <w:ilvl w:val="0"/>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Welcome</w:t>
      </w:r>
    </w:p>
    <w:p w14:paraId="38E45207" w14:textId="24068C9A" w:rsidR="00C94A7D" w:rsidRPr="009A2D80" w:rsidRDefault="00342D72" w:rsidP="00D60BAE">
      <w:pPr>
        <w:pStyle w:val="ListParagraph"/>
        <w:numPr>
          <w:ilvl w:val="0"/>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 xml:space="preserve">Approval of </w:t>
      </w:r>
      <w:r w:rsidR="008140A6" w:rsidRPr="009A2D80">
        <w:rPr>
          <w:rFonts w:ascii="Times New Roman" w:eastAsia="Times New Roman" w:hAnsi="Times New Roman" w:cs="Times New Roman"/>
          <w:color w:val="111111"/>
          <w:kern w:val="36"/>
        </w:rPr>
        <w:t>May</w:t>
      </w:r>
      <w:r w:rsidR="00D30458" w:rsidRPr="009A2D80">
        <w:rPr>
          <w:rFonts w:ascii="Times New Roman" w:eastAsia="Times New Roman" w:hAnsi="Times New Roman" w:cs="Times New Roman"/>
          <w:color w:val="111111"/>
          <w:kern w:val="36"/>
        </w:rPr>
        <w:t xml:space="preserve"> 2019</w:t>
      </w:r>
      <w:r w:rsidRPr="009A2D80">
        <w:rPr>
          <w:rFonts w:ascii="Times New Roman" w:eastAsia="Times New Roman" w:hAnsi="Times New Roman" w:cs="Times New Roman"/>
          <w:color w:val="111111"/>
          <w:kern w:val="36"/>
        </w:rPr>
        <w:t xml:space="preserve"> minutes</w:t>
      </w:r>
    </w:p>
    <w:p w14:paraId="2A4CC0F2" w14:textId="64D562C5" w:rsidR="00F67ABE" w:rsidRPr="009A2D80" w:rsidRDefault="00F67ABE" w:rsidP="00F67ABE">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Typo in Dan’s update - 8</w:t>
      </w:r>
      <w:r w:rsidRPr="009A2D80">
        <w:rPr>
          <w:rFonts w:ascii="Times New Roman" w:eastAsia="Times New Roman" w:hAnsi="Times New Roman" w:cs="Times New Roman"/>
          <w:color w:val="111111"/>
          <w:kern w:val="36"/>
          <w:vertAlign w:val="superscript"/>
        </w:rPr>
        <w:t>th</w:t>
      </w:r>
      <w:r w:rsidRPr="009A2D80">
        <w:rPr>
          <w:rFonts w:ascii="Times New Roman" w:eastAsia="Times New Roman" w:hAnsi="Times New Roman" w:cs="Times New Roman"/>
          <w:color w:val="111111"/>
          <w:kern w:val="36"/>
        </w:rPr>
        <w:t xml:space="preserve"> line down, “new stadium” should be “new season”</w:t>
      </w:r>
    </w:p>
    <w:p w14:paraId="78FF2988" w14:textId="68EBE2BF" w:rsidR="00F67ABE" w:rsidRPr="009A2D80" w:rsidRDefault="00F67ABE" w:rsidP="00F67ABE">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Amended minutes approved</w:t>
      </w:r>
    </w:p>
    <w:p w14:paraId="23583B14" w14:textId="5E72BFFF" w:rsidR="00F660EA" w:rsidRPr="009A2D80" w:rsidRDefault="00F660EA" w:rsidP="00DF367F">
      <w:pPr>
        <w:pStyle w:val="ListParagraph"/>
        <w:numPr>
          <w:ilvl w:val="0"/>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Introductions</w:t>
      </w:r>
    </w:p>
    <w:p w14:paraId="76D58ECC" w14:textId="242A33B7" w:rsidR="00F660EA" w:rsidRPr="009A2D80" w:rsidRDefault="00F660EA" w:rsidP="00F660EA">
      <w:pPr>
        <w:pStyle w:val="ListParagraph"/>
        <w:numPr>
          <w:ilvl w:val="0"/>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Committee Reports</w:t>
      </w:r>
    </w:p>
    <w:p w14:paraId="0B8134DC" w14:textId="0BFC05AF" w:rsidR="00F660EA" w:rsidRPr="009A2D80" w:rsidRDefault="00F67ABE" w:rsidP="00F660EA">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Rather than give committee reports, Bill explained the purposes of the committees for new (and existing) members of the council.</w:t>
      </w:r>
    </w:p>
    <w:p w14:paraId="4208A69D" w14:textId="355D3AA2" w:rsidR="002346B6" w:rsidRPr="009A2D80" w:rsidRDefault="00F67ABE" w:rsidP="002346B6">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 xml:space="preserve">We need a chair for the Academic Policies and Integrity Committee, Bill will put a call out soon. </w:t>
      </w:r>
    </w:p>
    <w:p w14:paraId="365DCFA1" w14:textId="549F1E76" w:rsidR="00F660EA" w:rsidRPr="009A2D80" w:rsidRDefault="00F660EA" w:rsidP="00F660EA">
      <w:pPr>
        <w:pStyle w:val="ListParagraph"/>
        <w:numPr>
          <w:ilvl w:val="0"/>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Other Business:  Ask Dan</w:t>
      </w:r>
    </w:p>
    <w:p w14:paraId="776064E3" w14:textId="33A9A1E5" w:rsidR="002346B6" w:rsidRPr="009A2D80" w:rsidRDefault="002346B6" w:rsidP="002346B6">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Larry Nassar, Penn State cases: can’t speak to details of those cases. In context of Clemson, the vetting process for who we hire is stringent in order to ensure the best people are working with our student athletes. No efforts are foolproof, however, we talk about this constantly, sport supervisors randomly show up to practices to observe interactions between student athletes and coaches, going on 4 years of bringing in external group to talk to student athletes and staff about the resources available, how to access, and how to bring issues forward.</w:t>
      </w:r>
    </w:p>
    <w:p w14:paraId="15A35596" w14:textId="0DB4B020" w:rsidR="00DF367F" w:rsidRPr="009A2D80" w:rsidRDefault="008140A6" w:rsidP="00DF367F">
      <w:pPr>
        <w:pStyle w:val="ListParagraph"/>
        <w:numPr>
          <w:ilvl w:val="0"/>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 xml:space="preserve">2018-2019 </w:t>
      </w:r>
      <w:r w:rsidR="00DF367F" w:rsidRPr="009A2D80">
        <w:rPr>
          <w:rFonts w:ascii="Times New Roman" w:eastAsia="Times New Roman" w:hAnsi="Times New Roman" w:cs="Times New Roman"/>
          <w:color w:val="111111"/>
          <w:kern w:val="36"/>
        </w:rPr>
        <w:t xml:space="preserve">Athletic Department </w:t>
      </w:r>
      <w:r w:rsidRPr="009A2D80">
        <w:rPr>
          <w:rFonts w:ascii="Times New Roman" w:eastAsia="Times New Roman" w:hAnsi="Times New Roman" w:cs="Times New Roman"/>
          <w:color w:val="111111"/>
          <w:kern w:val="36"/>
        </w:rPr>
        <w:t>Budget</w:t>
      </w:r>
      <w:r w:rsidR="00DF367F" w:rsidRPr="009A2D80">
        <w:rPr>
          <w:rFonts w:ascii="Times New Roman" w:eastAsia="Times New Roman" w:hAnsi="Times New Roman" w:cs="Times New Roman"/>
          <w:color w:val="111111"/>
          <w:kern w:val="36"/>
        </w:rPr>
        <w:t xml:space="preserve"> – Dan Radakovich, Director of Athletics</w:t>
      </w:r>
      <w:r w:rsidRPr="009A2D80">
        <w:rPr>
          <w:rFonts w:ascii="Times New Roman" w:eastAsia="Times New Roman" w:hAnsi="Times New Roman" w:cs="Times New Roman"/>
          <w:color w:val="111111"/>
          <w:kern w:val="36"/>
        </w:rPr>
        <w:t xml:space="preserve"> and Eric George, Associate Athletic Director and Chief Financial Officer</w:t>
      </w:r>
    </w:p>
    <w:p w14:paraId="67D57E9C" w14:textId="367FD9AD" w:rsidR="002346B6" w:rsidRPr="009A2D80" w:rsidRDefault="002346B6" w:rsidP="002346B6">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Shared budget spreadsheets and highlighted areas of improvement</w:t>
      </w:r>
      <w:r w:rsidR="00C54A6F" w:rsidRPr="009A2D80">
        <w:rPr>
          <w:rFonts w:ascii="Times New Roman" w:eastAsia="Times New Roman" w:hAnsi="Times New Roman" w:cs="Times New Roman"/>
          <w:color w:val="111111"/>
          <w:kern w:val="36"/>
        </w:rPr>
        <w:t xml:space="preserve"> in expenses (e.g., partnerships with </w:t>
      </w:r>
      <w:proofErr w:type="spellStart"/>
      <w:r w:rsidR="00C54A6F" w:rsidRPr="009A2D80">
        <w:rPr>
          <w:rFonts w:ascii="Times New Roman" w:eastAsia="Times New Roman" w:hAnsi="Times New Roman" w:cs="Times New Roman"/>
          <w:color w:val="111111"/>
          <w:kern w:val="36"/>
        </w:rPr>
        <w:t>WheelsUp</w:t>
      </w:r>
      <w:proofErr w:type="spellEnd"/>
      <w:r w:rsidR="00C54A6F" w:rsidRPr="009A2D80">
        <w:rPr>
          <w:rFonts w:ascii="Times New Roman" w:eastAsia="Times New Roman" w:hAnsi="Times New Roman" w:cs="Times New Roman"/>
          <w:color w:val="111111"/>
          <w:kern w:val="36"/>
        </w:rPr>
        <w:t xml:space="preserve"> for airfare savings), and new revenue streams (</w:t>
      </w:r>
      <w:r w:rsidR="000C2AAD" w:rsidRPr="009A2D80">
        <w:rPr>
          <w:rFonts w:ascii="Times New Roman" w:eastAsia="Times New Roman" w:hAnsi="Times New Roman" w:cs="Times New Roman"/>
          <w:color w:val="111111"/>
          <w:kern w:val="36"/>
        </w:rPr>
        <w:t xml:space="preserve">e.g., </w:t>
      </w:r>
      <w:r w:rsidR="00C54A6F" w:rsidRPr="009A2D80">
        <w:rPr>
          <w:rFonts w:ascii="Times New Roman" w:eastAsia="Times New Roman" w:hAnsi="Times New Roman" w:cs="Times New Roman"/>
          <w:color w:val="111111"/>
          <w:kern w:val="36"/>
        </w:rPr>
        <w:t>winning national championship).</w:t>
      </w:r>
    </w:p>
    <w:p w14:paraId="61CE8B20" w14:textId="4B96A000" w:rsidR="000C2AAD" w:rsidRPr="009A2D80" w:rsidRDefault="000C2AAD" w:rsidP="002346B6">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In the end, we are about $500,000 in the black, which is less than what most people assume, but a good year nevertheless.</w:t>
      </w:r>
    </w:p>
    <w:p w14:paraId="0951F4ED" w14:textId="77FA13C7" w:rsidR="007A524A" w:rsidRPr="009A2D80" w:rsidRDefault="007A524A" w:rsidP="007A524A">
      <w:pPr>
        <w:pStyle w:val="ListParagraph"/>
        <w:numPr>
          <w:ilvl w:val="0"/>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 xml:space="preserve">Academic Progress Report </w:t>
      </w:r>
      <w:r w:rsidR="00110D18" w:rsidRPr="009A2D80">
        <w:rPr>
          <w:rFonts w:ascii="Times New Roman" w:eastAsia="Times New Roman" w:hAnsi="Times New Roman" w:cs="Times New Roman"/>
          <w:color w:val="111111"/>
          <w:kern w:val="36"/>
        </w:rPr>
        <w:t xml:space="preserve">and Annual Report </w:t>
      </w:r>
      <w:r w:rsidRPr="009A2D80">
        <w:rPr>
          <w:rFonts w:ascii="Times New Roman" w:eastAsia="Times New Roman" w:hAnsi="Times New Roman" w:cs="Times New Roman"/>
          <w:color w:val="111111"/>
          <w:kern w:val="36"/>
        </w:rPr>
        <w:t xml:space="preserve">– Steve </w:t>
      </w:r>
      <w:proofErr w:type="spellStart"/>
      <w:r w:rsidRPr="009A2D80">
        <w:rPr>
          <w:rFonts w:ascii="Times New Roman" w:eastAsia="Times New Roman" w:hAnsi="Times New Roman" w:cs="Times New Roman"/>
          <w:color w:val="111111"/>
          <w:kern w:val="36"/>
        </w:rPr>
        <w:t>Duzan</w:t>
      </w:r>
      <w:proofErr w:type="spellEnd"/>
    </w:p>
    <w:p w14:paraId="4FD5C389" w14:textId="4DC269DB" w:rsidR="000C2AAD" w:rsidRPr="009A2D80" w:rsidRDefault="000C2AAD" w:rsidP="000C2AAD">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20,000+ tutoring appointments carried out last year (27,000+ scheduled)</w:t>
      </w:r>
    </w:p>
    <w:p w14:paraId="660B999D" w14:textId="514CCD9A" w:rsidR="000C2AAD" w:rsidRPr="009A2D80" w:rsidRDefault="000C2AAD" w:rsidP="000C2AAD">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A new training will take place in the near future for staff communication policies and procedures for working with athletes in academic areas (who can contact a student, and when, and vice versa).</w:t>
      </w:r>
    </w:p>
    <w:p w14:paraId="0A785CAC" w14:textId="52984571" w:rsidR="000C2AAD" w:rsidRPr="009A2D80" w:rsidRDefault="000C2AAD" w:rsidP="000C2AAD">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17,000+ study hall hours offered last year, heavier in fall than spring.</w:t>
      </w:r>
    </w:p>
    <w:p w14:paraId="2BD918FC" w14:textId="79D2AD50" w:rsidR="000C2AAD" w:rsidRPr="009A2D80" w:rsidRDefault="000C2AAD" w:rsidP="000C2AAD">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 xml:space="preserve">About a month out from completing athletes Habitat for Humanity house build. </w:t>
      </w:r>
    </w:p>
    <w:p w14:paraId="224FE268" w14:textId="6E0A820D" w:rsidR="000C2AAD" w:rsidRPr="009A2D80" w:rsidRDefault="000C2AAD" w:rsidP="000C2AAD">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5050 service hours last year, 90% student athlete involvement in 170+ projects</w:t>
      </w:r>
    </w:p>
    <w:p w14:paraId="242C2223" w14:textId="07C18FA3" w:rsidR="000C2AAD" w:rsidRPr="009A2D80" w:rsidRDefault="000C2AAD" w:rsidP="000C2AAD">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We rank high among all Division I institutions in regards to student athlete service engagement.</w:t>
      </w:r>
    </w:p>
    <w:p w14:paraId="14633ECD" w14:textId="32528843" w:rsidR="000C2AAD" w:rsidRPr="009A2D80" w:rsidRDefault="000C2AAD" w:rsidP="000C2AAD">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UPIC program (partnership with Michelin), 50 opportunities for student athletes to do internships.</w:t>
      </w:r>
    </w:p>
    <w:p w14:paraId="2A90712F" w14:textId="2DEEF5D8" w:rsidR="000C2AAD" w:rsidRPr="009A2D80" w:rsidRDefault="000C2AAD" w:rsidP="000C2AAD">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 xml:space="preserve">7 teams recognized by NCAA for student retention and graduation. </w:t>
      </w:r>
    </w:p>
    <w:p w14:paraId="435A33B0" w14:textId="3B6A9D27" w:rsidR="000C2AAD" w:rsidRPr="009A2D80" w:rsidRDefault="0028370E" w:rsidP="000C2AAD">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 xml:space="preserve">This report is an internal report that has never been made available to the public. This may be something we should consider making available, as it reflects very positively on academic efforts. </w:t>
      </w:r>
    </w:p>
    <w:p w14:paraId="059F7FBD" w14:textId="2CC9559E" w:rsidR="00453A12" w:rsidRPr="009A2D80" w:rsidRDefault="00453A12" w:rsidP="00647A9B">
      <w:pPr>
        <w:pStyle w:val="ListParagraph"/>
        <w:numPr>
          <w:ilvl w:val="0"/>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000000" w:themeColor="text1"/>
          <w:kern w:val="36"/>
        </w:rPr>
        <w:t>SAAC report (and Project Life) – Nolan L</w:t>
      </w:r>
      <w:r w:rsidRPr="009A2D80">
        <w:rPr>
          <w:rFonts w:ascii="Times New Roman" w:eastAsia="Times New Roman" w:hAnsi="Times New Roman" w:cs="Times New Roman"/>
          <w:color w:val="111111"/>
          <w:kern w:val="36"/>
        </w:rPr>
        <w:t>ennon</w:t>
      </w:r>
    </w:p>
    <w:p w14:paraId="42E669BC" w14:textId="7B511A06" w:rsidR="0028370E" w:rsidRPr="009A2D80" w:rsidRDefault="0028370E" w:rsidP="0028370E">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Darron Coley in place of Nolan</w:t>
      </w:r>
    </w:p>
    <w:p w14:paraId="71606322" w14:textId="64285AB5" w:rsidR="0028370E" w:rsidRPr="009A2D80" w:rsidRDefault="0028370E" w:rsidP="0028370E">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lastRenderedPageBreak/>
        <w:t>SAAC scoop report will go out to Athletic Council after every SAAC meeting</w:t>
      </w:r>
    </w:p>
    <w:p w14:paraId="1400ACFF" w14:textId="19A3C188" w:rsidR="0028370E" w:rsidRPr="009A2D80" w:rsidRDefault="0028370E" w:rsidP="0028370E">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First SAAC meeting this week: new SAAC retreat will be instituted in the future, want to get back into influencing legislation to the ACC (the student athlete voice).</w:t>
      </w:r>
    </w:p>
    <w:p w14:paraId="653F9626" w14:textId="3E976577" w:rsidR="0028370E" w:rsidRPr="009A2D80" w:rsidRDefault="0028370E" w:rsidP="0028370E">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Project Life was very successful last year (120+ people registered in bone marrow registry)</w:t>
      </w:r>
    </w:p>
    <w:p w14:paraId="45684933" w14:textId="77777777" w:rsidR="0028370E" w:rsidRPr="009A2D80" w:rsidRDefault="00651E5A" w:rsidP="00651E5A">
      <w:pPr>
        <w:pStyle w:val="ListParagraph"/>
        <w:numPr>
          <w:ilvl w:val="0"/>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FAR report - Janie Hodge</w:t>
      </w:r>
    </w:p>
    <w:p w14:paraId="7588DA8A" w14:textId="4CBAD649" w:rsidR="0014689A" w:rsidRPr="009A2D80" w:rsidRDefault="0014689A" w:rsidP="0028370E">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Many of our teams have the perfect APR score (1000), which means we are academically health</w:t>
      </w:r>
    </w:p>
    <w:p w14:paraId="7CCA67F0" w14:textId="42D2866A" w:rsidR="00651E5A" w:rsidRPr="009A2D80" w:rsidRDefault="00651E5A" w:rsidP="0028370E">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 xml:space="preserve"> </w:t>
      </w:r>
      <w:r w:rsidR="0014689A" w:rsidRPr="009A2D80">
        <w:rPr>
          <w:rFonts w:ascii="Times New Roman" w:eastAsia="Times New Roman" w:hAnsi="Times New Roman" w:cs="Times New Roman"/>
          <w:color w:val="111111"/>
          <w:kern w:val="36"/>
        </w:rPr>
        <w:t xml:space="preserve">4 student athletes were awarded for the </w:t>
      </w:r>
      <w:r w:rsidR="00D90C83" w:rsidRPr="009A2D80">
        <w:rPr>
          <w:rFonts w:ascii="Times New Roman" w:eastAsia="Times New Roman" w:hAnsi="Times New Roman" w:cs="Times New Roman"/>
          <w:color w:val="111111"/>
          <w:kern w:val="36"/>
        </w:rPr>
        <w:t xml:space="preserve">DI A Academic Excellence </w:t>
      </w:r>
      <w:r w:rsidR="0014689A" w:rsidRPr="009A2D80">
        <w:rPr>
          <w:rFonts w:ascii="Times New Roman" w:eastAsia="Times New Roman" w:hAnsi="Times New Roman" w:cs="Times New Roman"/>
          <w:color w:val="111111"/>
          <w:kern w:val="36"/>
        </w:rPr>
        <w:t xml:space="preserve">award. </w:t>
      </w:r>
    </w:p>
    <w:p w14:paraId="205EFC52" w14:textId="0C25FE18" w:rsidR="0014689A" w:rsidRPr="009A2D80" w:rsidRDefault="0014689A" w:rsidP="0028370E">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ACC conference meetings will be happening in October.</w:t>
      </w:r>
    </w:p>
    <w:p w14:paraId="6B888992" w14:textId="6A3F6881" w:rsidR="0014689A" w:rsidRPr="009A2D80" w:rsidRDefault="00C06F9F" w:rsidP="0028370E">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Policies and procedures for AAOC (Athletic Academic Oversight Committee) will be shared in the November meeting.</w:t>
      </w:r>
    </w:p>
    <w:p w14:paraId="120ED41D" w14:textId="77777777" w:rsidR="00C06F9F" w:rsidRPr="009A2D80" w:rsidRDefault="00F660EA" w:rsidP="00F660EA">
      <w:pPr>
        <w:pStyle w:val="ListParagraph"/>
        <w:numPr>
          <w:ilvl w:val="0"/>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Policies and Procedures:  Secretary</w:t>
      </w:r>
    </w:p>
    <w:p w14:paraId="733B55E1" w14:textId="621D2AFB" w:rsidR="00C06F9F" w:rsidRPr="009A2D80" w:rsidRDefault="00C06F9F" w:rsidP="00C06F9F">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Sherri</w:t>
      </w:r>
      <w:r w:rsidR="0080054D" w:rsidRPr="009A2D80">
        <w:rPr>
          <w:rFonts w:ascii="Times New Roman" w:eastAsia="Times New Roman" w:hAnsi="Times New Roman" w:cs="Times New Roman"/>
          <w:color w:val="111111"/>
          <w:kern w:val="36"/>
        </w:rPr>
        <w:t xml:space="preserve"> Webster</w:t>
      </w:r>
      <w:r w:rsidRPr="009A2D80">
        <w:rPr>
          <w:rFonts w:ascii="Times New Roman" w:eastAsia="Times New Roman" w:hAnsi="Times New Roman" w:cs="Times New Roman"/>
          <w:color w:val="111111"/>
          <w:kern w:val="36"/>
        </w:rPr>
        <w:t xml:space="preserve"> stepped down as Vice Chair</w:t>
      </w:r>
      <w:r w:rsidR="0080054D" w:rsidRPr="009A2D80">
        <w:rPr>
          <w:rFonts w:ascii="Times New Roman" w:eastAsia="Times New Roman" w:hAnsi="Times New Roman" w:cs="Times New Roman"/>
          <w:color w:val="111111"/>
          <w:kern w:val="36"/>
        </w:rPr>
        <w:t xml:space="preserve"> of Athletic Council</w:t>
      </w:r>
      <w:r w:rsidRPr="009A2D80">
        <w:rPr>
          <w:rFonts w:ascii="Times New Roman" w:eastAsia="Times New Roman" w:hAnsi="Times New Roman" w:cs="Times New Roman"/>
          <w:color w:val="111111"/>
          <w:kern w:val="36"/>
        </w:rPr>
        <w:t xml:space="preserve"> due to </w:t>
      </w:r>
      <w:r w:rsidR="0080054D" w:rsidRPr="009A2D80">
        <w:rPr>
          <w:rFonts w:ascii="Times New Roman" w:eastAsia="Times New Roman" w:hAnsi="Times New Roman" w:cs="Times New Roman"/>
          <w:color w:val="111111"/>
          <w:kern w:val="36"/>
        </w:rPr>
        <w:t>conflicting time</w:t>
      </w:r>
      <w:r w:rsidRPr="009A2D80">
        <w:rPr>
          <w:rFonts w:ascii="Times New Roman" w:eastAsia="Times New Roman" w:hAnsi="Times New Roman" w:cs="Times New Roman"/>
          <w:color w:val="111111"/>
          <w:kern w:val="36"/>
        </w:rPr>
        <w:t xml:space="preserve"> commitments. </w:t>
      </w:r>
    </w:p>
    <w:p w14:paraId="1C7A361A" w14:textId="77777777" w:rsidR="0080054D" w:rsidRPr="009A2D80" w:rsidRDefault="00C06F9F" w:rsidP="00C06F9F">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New Vice Chair (Jasmine Townsend) will perform secretary duties</w:t>
      </w:r>
      <w:r w:rsidR="0080054D" w:rsidRPr="009A2D80">
        <w:rPr>
          <w:rFonts w:ascii="Times New Roman" w:eastAsia="Times New Roman" w:hAnsi="Times New Roman" w:cs="Times New Roman"/>
          <w:color w:val="111111"/>
          <w:kern w:val="36"/>
        </w:rPr>
        <w:t xml:space="preserve">. </w:t>
      </w:r>
    </w:p>
    <w:p w14:paraId="268B982E" w14:textId="54D8683C" w:rsidR="00F660EA" w:rsidRPr="009A2D80" w:rsidRDefault="0080054D" w:rsidP="00C06F9F">
      <w:pPr>
        <w:pStyle w:val="ListParagraph"/>
        <w:numPr>
          <w:ilvl w:val="1"/>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No more secretary (Jasmine was the new secretary elected in May 2019)</w:t>
      </w:r>
      <w:r w:rsidR="00F660EA" w:rsidRPr="009A2D80">
        <w:rPr>
          <w:rFonts w:ascii="Times New Roman" w:eastAsia="Times New Roman" w:hAnsi="Times New Roman" w:cs="Times New Roman"/>
          <w:color w:val="111111"/>
          <w:kern w:val="36"/>
        </w:rPr>
        <w:t xml:space="preserve">  </w:t>
      </w:r>
    </w:p>
    <w:p w14:paraId="0590BA0A" w14:textId="77777777" w:rsidR="00C94A7D" w:rsidRPr="009A2D80" w:rsidRDefault="009F68DE" w:rsidP="00D60BAE">
      <w:pPr>
        <w:pStyle w:val="ListParagraph"/>
        <w:numPr>
          <w:ilvl w:val="0"/>
          <w:numId w:val="30"/>
        </w:numPr>
        <w:spacing w:after="0" w:line="240" w:lineRule="auto"/>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Future meeting Dates for the Athletic Council:</w:t>
      </w:r>
    </w:p>
    <w:p w14:paraId="1C3DD60B" w14:textId="49DAA75A" w:rsidR="00FB2A9C" w:rsidRPr="009A2D80" w:rsidRDefault="008140A6" w:rsidP="00FB2A9C">
      <w:pPr>
        <w:spacing w:after="0" w:line="240" w:lineRule="auto"/>
        <w:ind w:left="2160"/>
        <w:rPr>
          <w:rFonts w:ascii="Times New Roman" w:eastAsia="Times New Roman" w:hAnsi="Times New Roman" w:cs="Times New Roman"/>
          <w:color w:val="111111"/>
          <w:kern w:val="36"/>
        </w:rPr>
      </w:pPr>
      <w:r w:rsidRPr="009A2D80">
        <w:rPr>
          <w:rFonts w:ascii="Times New Roman" w:eastAsia="Times New Roman" w:hAnsi="Times New Roman" w:cs="Times New Roman"/>
          <w:color w:val="111111"/>
          <w:kern w:val="36"/>
        </w:rPr>
        <w:t>October</w:t>
      </w:r>
      <w:r w:rsidR="005C6A46" w:rsidRPr="009A2D80">
        <w:rPr>
          <w:rFonts w:ascii="Times New Roman" w:eastAsia="Times New Roman" w:hAnsi="Times New Roman" w:cs="Times New Roman"/>
          <w:color w:val="111111"/>
          <w:kern w:val="36"/>
        </w:rPr>
        <w:t xml:space="preserve"> </w:t>
      </w:r>
      <w:r w:rsidRPr="009A2D80">
        <w:rPr>
          <w:rFonts w:ascii="Times New Roman" w:eastAsia="Times New Roman" w:hAnsi="Times New Roman" w:cs="Times New Roman"/>
          <w:color w:val="111111"/>
          <w:kern w:val="36"/>
        </w:rPr>
        <w:t>2</w:t>
      </w:r>
      <w:r w:rsidR="00453A12" w:rsidRPr="009A2D80">
        <w:rPr>
          <w:rFonts w:ascii="Times New Roman" w:eastAsia="Times New Roman" w:hAnsi="Times New Roman" w:cs="Times New Roman"/>
          <w:color w:val="111111"/>
          <w:kern w:val="36"/>
        </w:rPr>
        <w:t>, 2019</w:t>
      </w:r>
      <w:r w:rsidR="00342D72" w:rsidRPr="009A2D80">
        <w:rPr>
          <w:rFonts w:ascii="Times New Roman" w:eastAsia="Times New Roman" w:hAnsi="Times New Roman" w:cs="Times New Roman"/>
          <w:color w:val="111111"/>
          <w:kern w:val="36"/>
        </w:rPr>
        <w:t xml:space="preserve"> </w:t>
      </w:r>
      <w:r w:rsidR="00FB2A9C" w:rsidRPr="009A2D80">
        <w:rPr>
          <w:rFonts w:ascii="Times New Roman" w:eastAsia="Times New Roman" w:hAnsi="Times New Roman" w:cs="Times New Roman"/>
          <w:color w:val="111111"/>
          <w:kern w:val="36"/>
        </w:rPr>
        <w:t xml:space="preserve">@ </w:t>
      </w:r>
      <w:r w:rsidR="00DE0AA4" w:rsidRPr="009A2D80">
        <w:rPr>
          <w:rFonts w:ascii="Times New Roman" w:eastAsia="Times New Roman" w:hAnsi="Times New Roman" w:cs="Times New Roman"/>
          <w:color w:val="111111"/>
          <w:kern w:val="36"/>
        </w:rPr>
        <w:t>3:30pm</w:t>
      </w:r>
    </w:p>
    <w:bookmarkEnd w:id="0"/>
    <w:p w14:paraId="0B49379F" w14:textId="77777777" w:rsidR="002E1412" w:rsidRDefault="002E1412" w:rsidP="002E1412">
      <w:pPr>
        <w:pStyle w:val="ListParagraph"/>
        <w:spacing w:after="0" w:line="240" w:lineRule="auto"/>
        <w:ind w:left="1080"/>
        <w:rPr>
          <w:rFonts w:ascii="Times New Roman" w:eastAsia="Times New Roman" w:hAnsi="Times New Roman" w:cs="Times New Roman"/>
          <w:color w:val="111111"/>
          <w:kern w:val="36"/>
          <w:sz w:val="28"/>
          <w:szCs w:val="28"/>
        </w:rPr>
      </w:pPr>
    </w:p>
    <w:p w14:paraId="0BA89561" w14:textId="3A7598BA" w:rsidR="00384B00" w:rsidRPr="003F2B4B" w:rsidRDefault="00A51DB1" w:rsidP="003F2B4B">
      <w:pPr>
        <w:spacing w:after="0" w:line="240" w:lineRule="auto"/>
        <w:ind w:left="600" w:hanging="600"/>
        <w:rPr>
          <w:rFonts w:ascii="Times New Roman" w:hAnsi="Times New Roman" w:cs="Times New Roman"/>
          <w:sz w:val="24"/>
          <w:szCs w:val="24"/>
        </w:rPr>
      </w:pPr>
      <w:r w:rsidRPr="00A51DB1">
        <w:rPr>
          <w:rFonts w:ascii="Times New Roman" w:hAnsi="Times New Roman" w:cs="Times New Roman"/>
          <w:sz w:val="24"/>
          <w:szCs w:val="24"/>
        </w:rPr>
        <w:t xml:space="preserve"> </w:t>
      </w:r>
    </w:p>
    <w:sectPr w:rsidR="00384B00" w:rsidRPr="003F2B4B" w:rsidSect="009A2D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F5"/>
    <w:multiLevelType w:val="hybridMultilevel"/>
    <w:tmpl w:val="7284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C423B"/>
    <w:multiLevelType w:val="multilevel"/>
    <w:tmpl w:val="45CA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C3506"/>
    <w:multiLevelType w:val="hybridMultilevel"/>
    <w:tmpl w:val="12E2E136"/>
    <w:lvl w:ilvl="0" w:tplc="D5F6C7D6">
      <w:start w:val="1"/>
      <w:numFmt w:val="upperRoman"/>
      <w:lvlText w:val="%1."/>
      <w:lvlJc w:val="left"/>
      <w:pPr>
        <w:ind w:left="1080" w:hanging="720"/>
      </w:pPr>
      <w:rPr>
        <w:rFonts w:ascii="Times New Roman" w:hAnsi="Times New Roman" w:hint="default"/>
      </w:rPr>
    </w:lvl>
    <w:lvl w:ilvl="1" w:tplc="04090019">
      <w:start w:val="1"/>
      <w:numFmt w:val="lowerLetter"/>
      <w:lvlText w:val="%2."/>
      <w:lvlJc w:val="left"/>
      <w:pPr>
        <w:ind w:left="1440" w:hanging="360"/>
      </w:pPr>
    </w:lvl>
    <w:lvl w:ilvl="2" w:tplc="48204968">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71806"/>
    <w:multiLevelType w:val="hybridMultilevel"/>
    <w:tmpl w:val="C46ABAF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1E5388"/>
    <w:multiLevelType w:val="hybridMultilevel"/>
    <w:tmpl w:val="AFBA041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C32580A"/>
    <w:multiLevelType w:val="hybridMultilevel"/>
    <w:tmpl w:val="5A76E18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61580"/>
    <w:multiLevelType w:val="multilevel"/>
    <w:tmpl w:val="22A2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7B066A"/>
    <w:multiLevelType w:val="hybridMultilevel"/>
    <w:tmpl w:val="7BD86E9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32113"/>
    <w:multiLevelType w:val="hybridMultilevel"/>
    <w:tmpl w:val="4436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C10EC"/>
    <w:multiLevelType w:val="hybridMultilevel"/>
    <w:tmpl w:val="4B58F6CE"/>
    <w:lvl w:ilvl="0" w:tplc="838ABBB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5B2C75"/>
    <w:multiLevelType w:val="hybridMultilevel"/>
    <w:tmpl w:val="2B164A34"/>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E61D7"/>
    <w:multiLevelType w:val="hybridMultilevel"/>
    <w:tmpl w:val="684A6FE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97F77"/>
    <w:multiLevelType w:val="hybridMultilevel"/>
    <w:tmpl w:val="ACBE86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A1AAF"/>
    <w:multiLevelType w:val="multilevel"/>
    <w:tmpl w:val="C3D2F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E000B0"/>
    <w:multiLevelType w:val="hybridMultilevel"/>
    <w:tmpl w:val="064859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33896"/>
    <w:multiLevelType w:val="hybridMultilevel"/>
    <w:tmpl w:val="7D0C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E24E3"/>
    <w:multiLevelType w:val="hybridMultilevel"/>
    <w:tmpl w:val="A51C9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781749"/>
    <w:multiLevelType w:val="multilevel"/>
    <w:tmpl w:val="24368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352F35"/>
    <w:multiLevelType w:val="multilevel"/>
    <w:tmpl w:val="912CA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D17A3A"/>
    <w:multiLevelType w:val="hybridMultilevel"/>
    <w:tmpl w:val="A46AF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64445"/>
    <w:multiLevelType w:val="multilevel"/>
    <w:tmpl w:val="940AA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714623"/>
    <w:multiLevelType w:val="hybridMultilevel"/>
    <w:tmpl w:val="E3DAB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3CB66A3"/>
    <w:multiLevelType w:val="hybridMultilevel"/>
    <w:tmpl w:val="A0602F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463951"/>
    <w:multiLevelType w:val="multilevel"/>
    <w:tmpl w:val="51023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AB385C"/>
    <w:multiLevelType w:val="hybridMultilevel"/>
    <w:tmpl w:val="B7FCC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BA64940"/>
    <w:multiLevelType w:val="hybridMultilevel"/>
    <w:tmpl w:val="B5A2A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51BAF"/>
    <w:multiLevelType w:val="hybridMultilevel"/>
    <w:tmpl w:val="6390EA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47F27"/>
    <w:multiLevelType w:val="hybridMultilevel"/>
    <w:tmpl w:val="9B22FA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1316F3"/>
    <w:multiLevelType w:val="hybridMultilevel"/>
    <w:tmpl w:val="1F6A6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D2091"/>
    <w:multiLevelType w:val="multilevel"/>
    <w:tmpl w:val="27CE5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697D2E"/>
    <w:multiLevelType w:val="multilevel"/>
    <w:tmpl w:val="540A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8C1F93"/>
    <w:multiLevelType w:val="hybridMultilevel"/>
    <w:tmpl w:val="0CD00DC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3D61DBB"/>
    <w:multiLevelType w:val="hybridMultilevel"/>
    <w:tmpl w:val="5E36C092"/>
    <w:lvl w:ilvl="0" w:tplc="AD52A0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465C08"/>
    <w:multiLevelType w:val="hybridMultilevel"/>
    <w:tmpl w:val="425672D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A73AEE"/>
    <w:multiLevelType w:val="hybridMultilevel"/>
    <w:tmpl w:val="14009CF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635CB"/>
    <w:multiLevelType w:val="multilevel"/>
    <w:tmpl w:val="D0F4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ED23FC"/>
    <w:multiLevelType w:val="multilevel"/>
    <w:tmpl w:val="8456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8C622C"/>
    <w:multiLevelType w:val="hybridMultilevel"/>
    <w:tmpl w:val="958464B0"/>
    <w:lvl w:ilvl="0" w:tplc="31447D34">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6B356B"/>
    <w:multiLevelType w:val="hybridMultilevel"/>
    <w:tmpl w:val="1A70869A"/>
    <w:lvl w:ilvl="0" w:tplc="858A9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0"/>
  </w:num>
  <w:num w:numId="4">
    <w:abstractNumId w:val="29"/>
  </w:num>
  <w:num w:numId="5">
    <w:abstractNumId w:val="6"/>
  </w:num>
  <w:num w:numId="6">
    <w:abstractNumId w:val="23"/>
  </w:num>
  <w:num w:numId="7">
    <w:abstractNumId w:val="36"/>
  </w:num>
  <w:num w:numId="8">
    <w:abstractNumId w:val="17"/>
  </w:num>
  <w:num w:numId="9">
    <w:abstractNumId w:val="20"/>
  </w:num>
  <w:num w:numId="10">
    <w:abstractNumId w:val="35"/>
  </w:num>
  <w:num w:numId="11">
    <w:abstractNumId w:val="13"/>
  </w:num>
  <w:num w:numId="12">
    <w:abstractNumId w:val="26"/>
  </w:num>
  <w:num w:numId="13">
    <w:abstractNumId w:val="5"/>
  </w:num>
  <w:num w:numId="14">
    <w:abstractNumId w:val="31"/>
  </w:num>
  <w:num w:numId="15">
    <w:abstractNumId w:val="0"/>
  </w:num>
  <w:num w:numId="16">
    <w:abstractNumId w:val="12"/>
  </w:num>
  <w:num w:numId="17">
    <w:abstractNumId w:val="24"/>
  </w:num>
  <w:num w:numId="18">
    <w:abstractNumId w:val="7"/>
  </w:num>
  <w:num w:numId="19">
    <w:abstractNumId w:val="3"/>
  </w:num>
  <w:num w:numId="20">
    <w:abstractNumId w:val="34"/>
  </w:num>
  <w:num w:numId="21">
    <w:abstractNumId w:val="14"/>
  </w:num>
  <w:num w:numId="22">
    <w:abstractNumId w:val="11"/>
  </w:num>
  <w:num w:numId="23">
    <w:abstractNumId w:val="27"/>
  </w:num>
  <w:num w:numId="24">
    <w:abstractNumId w:val="32"/>
  </w:num>
  <w:num w:numId="25">
    <w:abstractNumId w:val="33"/>
  </w:num>
  <w:num w:numId="26">
    <w:abstractNumId w:val="10"/>
  </w:num>
  <w:num w:numId="27">
    <w:abstractNumId w:val="22"/>
  </w:num>
  <w:num w:numId="28">
    <w:abstractNumId w:val="25"/>
  </w:num>
  <w:num w:numId="29">
    <w:abstractNumId w:val="38"/>
  </w:num>
  <w:num w:numId="30">
    <w:abstractNumId w:val="2"/>
  </w:num>
  <w:num w:numId="31">
    <w:abstractNumId w:val="19"/>
  </w:num>
  <w:num w:numId="32">
    <w:abstractNumId w:val="28"/>
  </w:num>
  <w:num w:numId="33">
    <w:abstractNumId w:val="16"/>
  </w:num>
  <w:num w:numId="34">
    <w:abstractNumId w:val="4"/>
  </w:num>
  <w:num w:numId="35">
    <w:abstractNumId w:val="9"/>
  </w:num>
  <w:num w:numId="36">
    <w:abstractNumId w:val="37"/>
  </w:num>
  <w:num w:numId="37">
    <w:abstractNumId w:val="8"/>
  </w:num>
  <w:num w:numId="38">
    <w:abstractNumId w:val="2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6C"/>
    <w:rsid w:val="00002A5B"/>
    <w:rsid w:val="000111A9"/>
    <w:rsid w:val="00023310"/>
    <w:rsid w:val="00040A14"/>
    <w:rsid w:val="000508B8"/>
    <w:rsid w:val="000761AE"/>
    <w:rsid w:val="000977E9"/>
    <w:rsid w:val="000A2FF2"/>
    <w:rsid w:val="000C1605"/>
    <w:rsid w:val="000C2AAD"/>
    <w:rsid w:val="000E1DB9"/>
    <w:rsid w:val="000F5CDD"/>
    <w:rsid w:val="00110D18"/>
    <w:rsid w:val="0014689A"/>
    <w:rsid w:val="00151729"/>
    <w:rsid w:val="0018674F"/>
    <w:rsid w:val="002137A4"/>
    <w:rsid w:val="002315E9"/>
    <w:rsid w:val="002346B6"/>
    <w:rsid w:val="00253563"/>
    <w:rsid w:val="00253968"/>
    <w:rsid w:val="00265C8F"/>
    <w:rsid w:val="0028192E"/>
    <w:rsid w:val="0028370E"/>
    <w:rsid w:val="002C377B"/>
    <w:rsid w:val="002D0ABC"/>
    <w:rsid w:val="002E1412"/>
    <w:rsid w:val="00301174"/>
    <w:rsid w:val="00316DEC"/>
    <w:rsid w:val="00321F1D"/>
    <w:rsid w:val="00342D72"/>
    <w:rsid w:val="003526F9"/>
    <w:rsid w:val="00384126"/>
    <w:rsid w:val="00384B00"/>
    <w:rsid w:val="00385DF5"/>
    <w:rsid w:val="003A144C"/>
    <w:rsid w:val="003C21CC"/>
    <w:rsid w:val="003F2B4B"/>
    <w:rsid w:val="00416D52"/>
    <w:rsid w:val="004401AF"/>
    <w:rsid w:val="00443F95"/>
    <w:rsid w:val="00450B56"/>
    <w:rsid w:val="00453A12"/>
    <w:rsid w:val="00456D45"/>
    <w:rsid w:val="00461C20"/>
    <w:rsid w:val="004944A7"/>
    <w:rsid w:val="004B59E0"/>
    <w:rsid w:val="004C4A10"/>
    <w:rsid w:val="00537982"/>
    <w:rsid w:val="00562B66"/>
    <w:rsid w:val="005662E5"/>
    <w:rsid w:val="0056785B"/>
    <w:rsid w:val="00573433"/>
    <w:rsid w:val="00576C20"/>
    <w:rsid w:val="00597598"/>
    <w:rsid w:val="005A4EE6"/>
    <w:rsid w:val="005C6A46"/>
    <w:rsid w:val="005D59BD"/>
    <w:rsid w:val="005F5EAB"/>
    <w:rsid w:val="006068F3"/>
    <w:rsid w:val="00606CB6"/>
    <w:rsid w:val="00616D67"/>
    <w:rsid w:val="00634B74"/>
    <w:rsid w:val="0063563E"/>
    <w:rsid w:val="00651E5A"/>
    <w:rsid w:val="006546A3"/>
    <w:rsid w:val="00665449"/>
    <w:rsid w:val="006850E8"/>
    <w:rsid w:val="006C1C54"/>
    <w:rsid w:val="006D24CD"/>
    <w:rsid w:val="00725381"/>
    <w:rsid w:val="00772044"/>
    <w:rsid w:val="007835C2"/>
    <w:rsid w:val="00791471"/>
    <w:rsid w:val="007A055A"/>
    <w:rsid w:val="007A524A"/>
    <w:rsid w:val="007A6D8E"/>
    <w:rsid w:val="007B239D"/>
    <w:rsid w:val="007C1E87"/>
    <w:rsid w:val="007C55CA"/>
    <w:rsid w:val="007E3D50"/>
    <w:rsid w:val="007E5417"/>
    <w:rsid w:val="007E5A96"/>
    <w:rsid w:val="007E7DBA"/>
    <w:rsid w:val="0080054D"/>
    <w:rsid w:val="00810DB6"/>
    <w:rsid w:val="008140A6"/>
    <w:rsid w:val="008332A7"/>
    <w:rsid w:val="008347E2"/>
    <w:rsid w:val="00840C0B"/>
    <w:rsid w:val="00907413"/>
    <w:rsid w:val="0091027A"/>
    <w:rsid w:val="0092389B"/>
    <w:rsid w:val="00950890"/>
    <w:rsid w:val="00951CFC"/>
    <w:rsid w:val="009615BD"/>
    <w:rsid w:val="009737CD"/>
    <w:rsid w:val="009A2D80"/>
    <w:rsid w:val="009A31DF"/>
    <w:rsid w:val="009C065F"/>
    <w:rsid w:val="009D09C5"/>
    <w:rsid w:val="009F25A3"/>
    <w:rsid w:val="009F49BC"/>
    <w:rsid w:val="009F68DE"/>
    <w:rsid w:val="00A25849"/>
    <w:rsid w:val="00A50F1E"/>
    <w:rsid w:val="00A51DB1"/>
    <w:rsid w:val="00A74CB5"/>
    <w:rsid w:val="00A756E3"/>
    <w:rsid w:val="00A8321F"/>
    <w:rsid w:val="00AA1093"/>
    <w:rsid w:val="00AD05FB"/>
    <w:rsid w:val="00AD7D6F"/>
    <w:rsid w:val="00AE0972"/>
    <w:rsid w:val="00AF64E4"/>
    <w:rsid w:val="00B253D1"/>
    <w:rsid w:val="00B43F7D"/>
    <w:rsid w:val="00B753EE"/>
    <w:rsid w:val="00BA24F9"/>
    <w:rsid w:val="00BA42F8"/>
    <w:rsid w:val="00BC2416"/>
    <w:rsid w:val="00BC6E30"/>
    <w:rsid w:val="00C06F9F"/>
    <w:rsid w:val="00C101E6"/>
    <w:rsid w:val="00C3634D"/>
    <w:rsid w:val="00C54A6F"/>
    <w:rsid w:val="00C65C33"/>
    <w:rsid w:val="00C66AB1"/>
    <w:rsid w:val="00C929DA"/>
    <w:rsid w:val="00C94A7D"/>
    <w:rsid w:val="00CA5591"/>
    <w:rsid w:val="00CB72F2"/>
    <w:rsid w:val="00CD30EA"/>
    <w:rsid w:val="00CD42C4"/>
    <w:rsid w:val="00CE73EC"/>
    <w:rsid w:val="00CF2A1B"/>
    <w:rsid w:val="00D01D69"/>
    <w:rsid w:val="00D16509"/>
    <w:rsid w:val="00D23B5F"/>
    <w:rsid w:val="00D30458"/>
    <w:rsid w:val="00D3226C"/>
    <w:rsid w:val="00D532C0"/>
    <w:rsid w:val="00D534D8"/>
    <w:rsid w:val="00D60BAE"/>
    <w:rsid w:val="00D6382F"/>
    <w:rsid w:val="00D75A1E"/>
    <w:rsid w:val="00D90C83"/>
    <w:rsid w:val="00DA4BEC"/>
    <w:rsid w:val="00DE0AA4"/>
    <w:rsid w:val="00DF367F"/>
    <w:rsid w:val="00E046CC"/>
    <w:rsid w:val="00E50006"/>
    <w:rsid w:val="00E65049"/>
    <w:rsid w:val="00E80234"/>
    <w:rsid w:val="00E86C99"/>
    <w:rsid w:val="00EA0364"/>
    <w:rsid w:val="00EA66AE"/>
    <w:rsid w:val="00EB16E9"/>
    <w:rsid w:val="00EC2342"/>
    <w:rsid w:val="00ED3153"/>
    <w:rsid w:val="00F15693"/>
    <w:rsid w:val="00F249ED"/>
    <w:rsid w:val="00F3056E"/>
    <w:rsid w:val="00F45E2D"/>
    <w:rsid w:val="00F45F45"/>
    <w:rsid w:val="00F63A41"/>
    <w:rsid w:val="00F660EA"/>
    <w:rsid w:val="00F67ABE"/>
    <w:rsid w:val="00F72047"/>
    <w:rsid w:val="00F746CE"/>
    <w:rsid w:val="00FB2A9C"/>
    <w:rsid w:val="00FD65F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9FF4"/>
  <w15:docId w15:val="{A3045B1C-F328-4E79-8157-A5A8593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54"/>
    <w:pPr>
      <w:ind w:left="720"/>
      <w:contextualSpacing/>
    </w:pPr>
  </w:style>
  <w:style w:type="table" w:styleId="TableGrid">
    <w:name w:val="Table Grid"/>
    <w:basedOn w:val="TableNormal"/>
    <w:uiPriority w:val="59"/>
    <w:rsid w:val="00576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76C20"/>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576C20"/>
    <w:rPr>
      <w:rFonts w:ascii="Calibri" w:eastAsia="Times New Roman" w:hAnsi="Calibri" w:cs="Times New Roman"/>
      <w:lang w:eastAsia="ja-JP"/>
    </w:rPr>
  </w:style>
  <w:style w:type="character" w:styleId="Hyperlink">
    <w:name w:val="Hyperlink"/>
    <w:uiPriority w:val="99"/>
    <w:unhideWhenUsed/>
    <w:rsid w:val="00576C20"/>
    <w:rPr>
      <w:color w:val="0000FF"/>
      <w:u w:val="single"/>
    </w:rPr>
  </w:style>
  <w:style w:type="paragraph" w:styleId="BalloonText">
    <w:name w:val="Balloon Text"/>
    <w:basedOn w:val="Normal"/>
    <w:link w:val="BalloonTextChar"/>
    <w:uiPriority w:val="99"/>
    <w:semiHidden/>
    <w:unhideWhenUsed/>
    <w:rsid w:val="00CF2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A1B"/>
    <w:rPr>
      <w:rFonts w:ascii="Segoe UI" w:hAnsi="Segoe UI" w:cs="Segoe UI"/>
      <w:sz w:val="18"/>
      <w:szCs w:val="18"/>
    </w:rPr>
  </w:style>
  <w:style w:type="character" w:styleId="UnresolvedMention">
    <w:name w:val="Unresolved Mention"/>
    <w:basedOn w:val="DefaultParagraphFont"/>
    <w:uiPriority w:val="99"/>
    <w:rsid w:val="00384B00"/>
    <w:rPr>
      <w:color w:val="605E5C"/>
      <w:shd w:val="clear" w:color="auto" w:fill="E1DFDD"/>
    </w:rPr>
  </w:style>
  <w:style w:type="character" w:styleId="FollowedHyperlink">
    <w:name w:val="FollowedHyperlink"/>
    <w:basedOn w:val="DefaultParagraphFont"/>
    <w:uiPriority w:val="99"/>
    <w:semiHidden/>
    <w:unhideWhenUsed/>
    <w:rsid w:val="00384B00"/>
    <w:rPr>
      <w:color w:val="800080" w:themeColor="followedHyperlink"/>
      <w:u w:val="single"/>
    </w:rPr>
  </w:style>
  <w:style w:type="character" w:styleId="CommentReference">
    <w:name w:val="annotation reference"/>
    <w:basedOn w:val="DefaultParagraphFont"/>
    <w:uiPriority w:val="99"/>
    <w:semiHidden/>
    <w:unhideWhenUsed/>
    <w:rsid w:val="0014689A"/>
    <w:rPr>
      <w:sz w:val="16"/>
      <w:szCs w:val="16"/>
    </w:rPr>
  </w:style>
  <w:style w:type="paragraph" w:styleId="CommentText">
    <w:name w:val="annotation text"/>
    <w:basedOn w:val="Normal"/>
    <w:link w:val="CommentTextChar"/>
    <w:uiPriority w:val="99"/>
    <w:semiHidden/>
    <w:unhideWhenUsed/>
    <w:rsid w:val="0014689A"/>
    <w:pPr>
      <w:spacing w:line="240" w:lineRule="auto"/>
    </w:pPr>
    <w:rPr>
      <w:sz w:val="20"/>
      <w:szCs w:val="20"/>
    </w:rPr>
  </w:style>
  <w:style w:type="character" w:customStyle="1" w:styleId="CommentTextChar">
    <w:name w:val="Comment Text Char"/>
    <w:basedOn w:val="DefaultParagraphFont"/>
    <w:link w:val="CommentText"/>
    <w:uiPriority w:val="99"/>
    <w:semiHidden/>
    <w:rsid w:val="0014689A"/>
    <w:rPr>
      <w:sz w:val="20"/>
      <w:szCs w:val="20"/>
    </w:rPr>
  </w:style>
  <w:style w:type="paragraph" w:styleId="CommentSubject">
    <w:name w:val="annotation subject"/>
    <w:basedOn w:val="CommentText"/>
    <w:next w:val="CommentText"/>
    <w:link w:val="CommentSubjectChar"/>
    <w:uiPriority w:val="99"/>
    <w:semiHidden/>
    <w:unhideWhenUsed/>
    <w:rsid w:val="0014689A"/>
    <w:rPr>
      <w:b/>
      <w:bCs/>
    </w:rPr>
  </w:style>
  <w:style w:type="character" w:customStyle="1" w:styleId="CommentSubjectChar">
    <w:name w:val="Comment Subject Char"/>
    <w:basedOn w:val="CommentTextChar"/>
    <w:link w:val="CommentSubject"/>
    <w:uiPriority w:val="99"/>
    <w:semiHidden/>
    <w:rsid w:val="00146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2549">
      <w:bodyDiv w:val="1"/>
      <w:marLeft w:val="0"/>
      <w:marRight w:val="0"/>
      <w:marTop w:val="0"/>
      <w:marBottom w:val="0"/>
      <w:divBdr>
        <w:top w:val="none" w:sz="0" w:space="0" w:color="auto"/>
        <w:left w:val="none" w:sz="0" w:space="0" w:color="auto"/>
        <w:bottom w:val="none" w:sz="0" w:space="0" w:color="auto"/>
        <w:right w:val="none" w:sz="0" w:space="0" w:color="auto"/>
      </w:divBdr>
    </w:div>
    <w:div w:id="10748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ldwin@clem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William Baldwin</cp:lastModifiedBy>
  <cp:revision>4</cp:revision>
  <cp:lastPrinted>2016-05-03T11:52:00Z</cp:lastPrinted>
  <dcterms:created xsi:type="dcterms:W3CDTF">2019-09-04T20:59:00Z</dcterms:created>
  <dcterms:modified xsi:type="dcterms:W3CDTF">2019-10-02T18:02:00Z</dcterms:modified>
</cp:coreProperties>
</file>