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FA" w:rsidRPr="007813FA" w:rsidRDefault="007813FA" w:rsidP="007813FA">
      <w:pPr>
        <w:jc w:val="center"/>
        <w:rPr>
          <w:b/>
          <w:sz w:val="24"/>
        </w:rPr>
      </w:pPr>
      <w:r w:rsidRPr="007813FA">
        <w:rPr>
          <w:b/>
          <w:sz w:val="24"/>
        </w:rPr>
        <w:t>Evaluation of an Inquiry Lesson in Science</w:t>
      </w:r>
    </w:p>
    <w:p w:rsidR="007813FA" w:rsidRPr="007813FA" w:rsidRDefault="007813FA" w:rsidP="007813FA">
      <w:pPr>
        <w:rPr>
          <w:b/>
          <w:sz w:val="24"/>
        </w:rPr>
      </w:pPr>
    </w:p>
    <w:p w:rsidR="00D57E93" w:rsidRPr="007813FA" w:rsidRDefault="007813FA" w:rsidP="007813FA">
      <w:pPr>
        <w:rPr>
          <w:sz w:val="24"/>
        </w:rPr>
      </w:pPr>
      <w:r w:rsidRPr="007813FA">
        <w:rPr>
          <w:sz w:val="24"/>
        </w:rPr>
        <w:t>Science Education students are required to teach at least two inquiry lessons that address key concepts</w:t>
      </w:r>
      <w:r>
        <w:rPr>
          <w:sz w:val="24"/>
        </w:rPr>
        <w:t xml:space="preserve"> for the course.  The </w:t>
      </w:r>
      <w:r w:rsidRPr="007813FA">
        <w:rPr>
          <w:sz w:val="24"/>
        </w:rPr>
        <w:t xml:space="preserve">evaluation </w:t>
      </w:r>
      <w:r>
        <w:rPr>
          <w:sz w:val="24"/>
        </w:rPr>
        <w:t xml:space="preserve">form </w:t>
      </w:r>
      <w:r w:rsidRPr="007813FA">
        <w:rPr>
          <w:sz w:val="24"/>
        </w:rPr>
        <w:t>is to be completed by the classroom teacher for one inquiry lesson and university supervisor for the other inquiry lesson.  This can be completed in conjunction with other evaluations.</w:t>
      </w:r>
    </w:p>
    <w:sectPr w:rsidR="00D57E93" w:rsidRPr="007813FA" w:rsidSect="00D57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13FA"/>
    <w:rsid w:val="007813FA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F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Clemson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 Wilson</dc:creator>
  <cp:keywords/>
  <cp:lastModifiedBy>Seal Wilson</cp:lastModifiedBy>
  <cp:revision>1</cp:revision>
  <dcterms:created xsi:type="dcterms:W3CDTF">2013-01-04T16:13:00Z</dcterms:created>
  <dcterms:modified xsi:type="dcterms:W3CDTF">2013-01-04T16:14:00Z</dcterms:modified>
</cp:coreProperties>
</file>