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47" w:rsidRPr="003C5EE5" w:rsidRDefault="00B97B47" w:rsidP="00B97B47">
      <w:pPr>
        <w:jc w:val="center"/>
        <w:rPr>
          <w:b/>
        </w:rPr>
      </w:pPr>
      <w:bookmarkStart w:id="0" w:name="_GoBack"/>
      <w:bookmarkEnd w:id="0"/>
      <w:r w:rsidRPr="003C5EE5">
        <w:rPr>
          <w:b/>
        </w:rPr>
        <w:t>RISK PROJECT APPROVAL FORM</w:t>
      </w:r>
    </w:p>
    <w:p w:rsidR="00B97B47" w:rsidRDefault="00B97B47" w:rsidP="00B97B47">
      <w:pPr>
        <w:spacing w:after="60" w:line="240" w:lineRule="auto"/>
      </w:pPr>
      <w:r w:rsidRPr="003C5EE5">
        <w:t>To:</w:t>
      </w:r>
      <w:r w:rsidRPr="003C5EE5">
        <w:tab/>
      </w:r>
      <w:r w:rsidRPr="003C5EE5">
        <w:tab/>
      </w:r>
      <w:r w:rsidR="005033A2">
        <w:t>Grants and Contracts Administration</w:t>
      </w:r>
    </w:p>
    <w:p w:rsidR="005033A2" w:rsidRPr="003C5EE5" w:rsidRDefault="005033A2" w:rsidP="00B97B47">
      <w:pPr>
        <w:spacing w:after="60" w:line="240" w:lineRule="auto"/>
      </w:pPr>
    </w:p>
    <w:p w:rsidR="005964C0" w:rsidRDefault="00B97B47" w:rsidP="005964C0">
      <w:pPr>
        <w:pBdr>
          <w:bottom w:val="single" w:sz="12" w:space="1" w:color="auto"/>
        </w:pBdr>
        <w:spacing w:after="100" w:afterAutospacing="1" w:line="240" w:lineRule="auto"/>
      </w:pPr>
      <w:r w:rsidRPr="003C5EE5">
        <w:t xml:space="preserve">Subject:  </w:t>
      </w:r>
      <w:r w:rsidRPr="003C5EE5">
        <w:tab/>
        <w:t>Request for Risk Project Number</w:t>
      </w:r>
    </w:p>
    <w:p w:rsidR="005964C0" w:rsidRDefault="005964C0" w:rsidP="005964C0">
      <w:pPr>
        <w:pBdr>
          <w:bottom w:val="single" w:sz="12" w:space="1" w:color="auto"/>
        </w:pBdr>
        <w:spacing w:after="100" w:afterAutospacing="1" w:line="240" w:lineRule="auto"/>
      </w:pPr>
    </w:p>
    <w:p w:rsidR="00787D6E" w:rsidRPr="003C5EE5" w:rsidRDefault="00787D6E" w:rsidP="003C5EE5">
      <w:pPr>
        <w:spacing w:after="100" w:afterAutospacing="1" w:line="240" w:lineRule="auto"/>
      </w:pPr>
      <w:r w:rsidRPr="003C5EE5">
        <w:t>Please establish a Risk Project Number according to the following:</w:t>
      </w:r>
    </w:p>
    <w:tbl>
      <w:tblPr>
        <w:tblW w:w="10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1"/>
        <w:gridCol w:w="4844"/>
      </w:tblGrid>
      <w:tr w:rsidR="00B97B47" w:rsidRPr="003C5EE5" w:rsidTr="003C5EE5">
        <w:trPr>
          <w:trHeight w:val="186"/>
        </w:trPr>
        <w:tc>
          <w:tcPr>
            <w:tcW w:w="5181" w:type="dxa"/>
          </w:tcPr>
          <w:p w:rsidR="00B97B47" w:rsidRPr="003C5EE5" w:rsidRDefault="00B97B47" w:rsidP="003C5EE5">
            <w:pPr>
              <w:spacing w:after="60"/>
            </w:pPr>
            <w:r w:rsidRPr="003C5EE5">
              <w:t xml:space="preserve">Proposal Processing Number: </w:t>
            </w:r>
          </w:p>
        </w:tc>
        <w:tc>
          <w:tcPr>
            <w:tcW w:w="4844" w:type="dxa"/>
          </w:tcPr>
          <w:p w:rsidR="00B97B47" w:rsidRPr="003C5EE5" w:rsidRDefault="00B97B47" w:rsidP="000737B8">
            <w:pPr>
              <w:spacing w:after="60"/>
            </w:pPr>
            <w:r w:rsidRPr="003C5EE5">
              <w:t xml:space="preserve"> </w:t>
            </w:r>
          </w:p>
        </w:tc>
      </w:tr>
      <w:tr w:rsidR="00B97B47" w:rsidRPr="003C5EE5" w:rsidTr="003C5EE5">
        <w:trPr>
          <w:trHeight w:val="186"/>
        </w:trPr>
        <w:tc>
          <w:tcPr>
            <w:tcW w:w="5181" w:type="dxa"/>
          </w:tcPr>
          <w:p w:rsidR="00B97B47" w:rsidRPr="003C5EE5" w:rsidRDefault="00B97B47" w:rsidP="003C5EE5">
            <w:pPr>
              <w:spacing w:after="60"/>
            </w:pPr>
            <w:r w:rsidRPr="003C5EE5">
              <w:t xml:space="preserve">Requested Start Date of Risk Account: </w:t>
            </w:r>
          </w:p>
        </w:tc>
        <w:tc>
          <w:tcPr>
            <w:tcW w:w="4844" w:type="dxa"/>
          </w:tcPr>
          <w:p w:rsidR="00B97B47" w:rsidRPr="003C5EE5" w:rsidRDefault="00B97B47" w:rsidP="000737B8">
            <w:pPr>
              <w:spacing w:after="60"/>
            </w:pPr>
            <w:r w:rsidRPr="003C5EE5">
              <w:t xml:space="preserve"> </w:t>
            </w:r>
          </w:p>
        </w:tc>
      </w:tr>
      <w:tr w:rsidR="00B97B47" w:rsidRPr="003C5EE5" w:rsidTr="003C5EE5">
        <w:trPr>
          <w:trHeight w:val="186"/>
        </w:trPr>
        <w:tc>
          <w:tcPr>
            <w:tcW w:w="5181" w:type="dxa"/>
          </w:tcPr>
          <w:p w:rsidR="00B97B47" w:rsidRPr="003C5EE5" w:rsidRDefault="00B97B47" w:rsidP="003C5EE5">
            <w:pPr>
              <w:spacing w:after="60"/>
            </w:pPr>
            <w:r w:rsidRPr="003C5EE5">
              <w:t xml:space="preserve">Spending Authority Requested:   </w:t>
            </w:r>
          </w:p>
        </w:tc>
        <w:tc>
          <w:tcPr>
            <w:tcW w:w="4844" w:type="dxa"/>
          </w:tcPr>
          <w:p w:rsidR="00B97B47" w:rsidRPr="003C5EE5" w:rsidRDefault="00B97B47" w:rsidP="000737B8">
            <w:pPr>
              <w:spacing w:after="60"/>
            </w:pPr>
            <w:r w:rsidRPr="003C5EE5">
              <w:t>$</w:t>
            </w:r>
          </w:p>
        </w:tc>
      </w:tr>
      <w:tr w:rsidR="00B97B47" w:rsidRPr="003C5EE5" w:rsidTr="003C5EE5">
        <w:trPr>
          <w:trHeight w:val="186"/>
        </w:trPr>
        <w:tc>
          <w:tcPr>
            <w:tcW w:w="5181" w:type="dxa"/>
          </w:tcPr>
          <w:p w:rsidR="00B97B47" w:rsidRPr="003C5EE5" w:rsidRDefault="000737B8" w:rsidP="003C5EE5">
            <w:pPr>
              <w:spacing w:after="60"/>
            </w:pPr>
            <w:r w:rsidRPr="000737B8">
              <w:t>Default Account Number in College:</w:t>
            </w:r>
          </w:p>
        </w:tc>
        <w:tc>
          <w:tcPr>
            <w:tcW w:w="4844" w:type="dxa"/>
          </w:tcPr>
          <w:p w:rsidR="00B97B47" w:rsidRPr="003C5EE5" w:rsidRDefault="00B97B47" w:rsidP="003C5EE5">
            <w:pPr>
              <w:spacing w:after="60"/>
            </w:pPr>
          </w:p>
        </w:tc>
      </w:tr>
      <w:tr w:rsidR="00B97B47" w:rsidRPr="003C5EE5" w:rsidTr="003C5EE5">
        <w:trPr>
          <w:trHeight w:val="49"/>
        </w:trPr>
        <w:tc>
          <w:tcPr>
            <w:tcW w:w="5181" w:type="dxa"/>
          </w:tcPr>
          <w:p w:rsidR="00B97B47" w:rsidRPr="003C5EE5" w:rsidRDefault="000737B8" w:rsidP="003C5EE5">
            <w:pPr>
              <w:spacing w:after="60"/>
            </w:pPr>
            <w:r>
              <w:t>Project Number Assigned:</w:t>
            </w:r>
          </w:p>
        </w:tc>
        <w:tc>
          <w:tcPr>
            <w:tcW w:w="4844" w:type="dxa"/>
          </w:tcPr>
          <w:p w:rsidR="00B97B47" w:rsidRPr="003C5EE5" w:rsidRDefault="00B97B47" w:rsidP="003C5EE5">
            <w:pPr>
              <w:spacing w:after="60"/>
            </w:pPr>
          </w:p>
        </w:tc>
      </w:tr>
    </w:tbl>
    <w:p w:rsidR="00CD0561" w:rsidRDefault="00CD0561" w:rsidP="003C5EE5">
      <w:pPr>
        <w:spacing w:before="60" w:after="60" w:line="240" w:lineRule="auto"/>
      </w:pPr>
    </w:p>
    <w:p w:rsidR="003C5EE5" w:rsidRDefault="00B97B47" w:rsidP="003C5EE5">
      <w:pPr>
        <w:spacing w:before="60" w:after="60" w:line="240" w:lineRule="auto"/>
      </w:pPr>
      <w:r w:rsidRPr="003C5EE5">
        <w:t>The signatories below acknowledge and agree that:</w:t>
      </w:r>
    </w:p>
    <w:p w:rsidR="00CD0561" w:rsidRPr="003C5EE5" w:rsidRDefault="00CD0561" w:rsidP="003C5EE5">
      <w:pPr>
        <w:spacing w:before="60" w:after="60" w:line="240" w:lineRule="auto"/>
      </w:pPr>
    </w:p>
    <w:p w:rsidR="00CD0561" w:rsidRPr="00CD0561" w:rsidRDefault="00CD0561" w:rsidP="00CD0561">
      <w:pPr>
        <w:pStyle w:val="ListParagraph"/>
        <w:numPr>
          <w:ilvl w:val="0"/>
          <w:numId w:val="1"/>
        </w:numPr>
        <w:spacing w:after="0" w:line="240" w:lineRule="auto"/>
      </w:pPr>
      <w:r>
        <w:rPr>
          <w:bCs/>
        </w:rPr>
        <w:t>A proposal has been received, evaluated, and signed off on by the Office of Sponsored Programs.</w:t>
      </w:r>
    </w:p>
    <w:p w:rsidR="00CD0561" w:rsidRPr="00CD0561" w:rsidRDefault="00CD0561" w:rsidP="00CD0561">
      <w:pPr>
        <w:pStyle w:val="ListParagraph"/>
        <w:numPr>
          <w:ilvl w:val="0"/>
          <w:numId w:val="1"/>
        </w:numPr>
        <w:spacing w:after="0" w:line="240" w:lineRule="auto"/>
      </w:pPr>
      <w:r>
        <w:rPr>
          <w:bCs/>
        </w:rPr>
        <w:t xml:space="preserve">Federal guidelines or sponsor policies allow the University to incur costs prior to an official award. </w:t>
      </w:r>
    </w:p>
    <w:p w:rsidR="00CD0561" w:rsidRPr="00CD0561" w:rsidRDefault="00CD0561" w:rsidP="00CD0561">
      <w:pPr>
        <w:pStyle w:val="ListParagraph"/>
        <w:numPr>
          <w:ilvl w:val="0"/>
          <w:numId w:val="1"/>
        </w:numPr>
        <w:spacing w:after="0" w:line="240" w:lineRule="auto"/>
      </w:pPr>
      <w:r>
        <w:rPr>
          <w:bCs/>
        </w:rPr>
        <w:t>If this is an industry-sponsored proposal, there is written approval from the sponsor authorizing expenditures prior to contract execution.</w:t>
      </w:r>
    </w:p>
    <w:p w:rsidR="00B97B47" w:rsidRPr="003C5EE5" w:rsidRDefault="00CD0561" w:rsidP="00CD0561">
      <w:pPr>
        <w:pStyle w:val="ListParagraph"/>
        <w:numPr>
          <w:ilvl w:val="0"/>
          <w:numId w:val="1"/>
        </w:numPr>
        <w:spacing w:after="0" w:line="240" w:lineRule="auto"/>
      </w:pPr>
      <w:r>
        <w:rPr>
          <w:bCs/>
        </w:rPr>
        <w:t>It is understood that c</w:t>
      </w:r>
      <w:r w:rsidR="00B97B47" w:rsidRPr="003C5EE5">
        <w:rPr>
          <w:bCs/>
        </w:rPr>
        <w:t>harges incurred prior to the sponsor’s off</w:t>
      </w:r>
      <w:r w:rsidR="00982396">
        <w:rPr>
          <w:bCs/>
        </w:rPr>
        <w:t>icial start date are subject to disallowance</w:t>
      </w:r>
      <w:r w:rsidR="00B97B47" w:rsidRPr="003C5EE5">
        <w:rPr>
          <w:bCs/>
        </w:rPr>
        <w:t xml:space="preserve"> unless provided by sponsor policy, or othe</w:t>
      </w:r>
      <w:r w:rsidR="00982396">
        <w:rPr>
          <w:bCs/>
        </w:rPr>
        <w:t xml:space="preserve">rwise approved by the sponsor. </w:t>
      </w:r>
    </w:p>
    <w:p w:rsidR="00CD0561" w:rsidRPr="00CD0561" w:rsidRDefault="00982396" w:rsidP="00982396">
      <w:pPr>
        <w:pStyle w:val="ListParagraph"/>
        <w:numPr>
          <w:ilvl w:val="0"/>
          <w:numId w:val="1"/>
        </w:numPr>
        <w:spacing w:after="0" w:line="240" w:lineRule="auto"/>
      </w:pPr>
      <w:r w:rsidRPr="00982396">
        <w:rPr>
          <w:bCs/>
        </w:rPr>
        <w:t>Charges incurred on a risk project will not be considered a bad debt if an award is not executed</w:t>
      </w:r>
      <w:r>
        <w:rPr>
          <w:bCs/>
        </w:rPr>
        <w:t>.</w:t>
      </w:r>
      <w:r w:rsidRPr="00982396">
        <w:rPr>
          <w:bCs/>
        </w:rPr>
        <w:t xml:space="preserve"> </w:t>
      </w:r>
      <w:r w:rsidR="00CD0561">
        <w:rPr>
          <w:bCs/>
        </w:rPr>
        <w:t>T</w:t>
      </w:r>
      <w:r w:rsidR="00CD0561" w:rsidRPr="00CD0561">
        <w:rPr>
          <w:bCs/>
        </w:rPr>
        <w:t>he</w:t>
      </w:r>
      <w:r w:rsidR="00CD0561">
        <w:rPr>
          <w:bCs/>
        </w:rPr>
        <w:t xml:space="preserve"> default account number identified above will </w:t>
      </w:r>
      <w:r w:rsidR="00B97B47" w:rsidRPr="00CD0561">
        <w:rPr>
          <w:bCs/>
        </w:rPr>
        <w:t xml:space="preserve">absorb all costs incurred should funding not be awarded for the support of this project. </w:t>
      </w:r>
    </w:p>
    <w:p w:rsidR="00B97B47" w:rsidRPr="003C5EE5" w:rsidRDefault="00CD0561" w:rsidP="00CD0561">
      <w:pPr>
        <w:pStyle w:val="ListParagraph"/>
        <w:numPr>
          <w:ilvl w:val="0"/>
          <w:numId w:val="1"/>
        </w:numPr>
        <w:spacing w:after="0" w:line="240" w:lineRule="auto"/>
      </w:pPr>
      <w:r>
        <w:rPr>
          <w:bCs/>
        </w:rPr>
        <w:t>A</w:t>
      </w:r>
      <w:r w:rsidR="00B97B47" w:rsidRPr="00CD0561">
        <w:rPr>
          <w:bCs/>
        </w:rPr>
        <w:t>ll required Human Subject, Animal Subject, Biohazard/Chemical, and or Recombi</w:t>
      </w:r>
      <w:r w:rsidR="005F2379" w:rsidRPr="00CD0561">
        <w:rPr>
          <w:bCs/>
        </w:rPr>
        <w:t>nant DNA compliance protocol</w:t>
      </w:r>
      <w:r w:rsidR="00416EC9" w:rsidRPr="00CD0561">
        <w:rPr>
          <w:bCs/>
        </w:rPr>
        <w:t>s</w:t>
      </w:r>
      <w:r w:rsidR="005F2379" w:rsidRPr="00CD0561">
        <w:rPr>
          <w:bCs/>
        </w:rPr>
        <w:t xml:space="preserve"> </w:t>
      </w:r>
      <w:r>
        <w:rPr>
          <w:bCs/>
        </w:rPr>
        <w:t>and export controls have been approved</w:t>
      </w:r>
      <w:r w:rsidR="00B97B47" w:rsidRPr="00CD0561">
        <w:rPr>
          <w:bCs/>
        </w:rPr>
        <w:t xml:space="preserve"> prior to initiation of th</w:t>
      </w:r>
      <w:r>
        <w:rPr>
          <w:bCs/>
        </w:rPr>
        <w:t>is request.</w:t>
      </w:r>
    </w:p>
    <w:p w:rsidR="00A22ACC" w:rsidRPr="005033A2" w:rsidRDefault="00F87D7A" w:rsidP="00CD0561">
      <w:pPr>
        <w:pStyle w:val="ListParagraph"/>
        <w:numPr>
          <w:ilvl w:val="0"/>
          <w:numId w:val="1"/>
        </w:numPr>
        <w:spacing w:after="0" w:line="240" w:lineRule="auto"/>
      </w:pPr>
      <w:r>
        <w:rPr>
          <w:bCs/>
        </w:rPr>
        <w:t xml:space="preserve">The </w:t>
      </w:r>
      <w:r w:rsidR="00CD0561">
        <w:rPr>
          <w:bCs/>
        </w:rPr>
        <w:t>r</w:t>
      </w:r>
      <w:r>
        <w:rPr>
          <w:bCs/>
        </w:rPr>
        <w:t xml:space="preserve">isk </w:t>
      </w:r>
      <w:r w:rsidR="00B97B47" w:rsidRPr="005033A2">
        <w:rPr>
          <w:bCs/>
        </w:rPr>
        <w:t>project number w</w:t>
      </w:r>
      <w:r w:rsidR="005033A2">
        <w:rPr>
          <w:bCs/>
        </w:rPr>
        <w:t>ill be valid for 90 days only and up to $50,000.</w:t>
      </w:r>
    </w:p>
    <w:p w:rsidR="00A22ACC" w:rsidRDefault="00CD0561" w:rsidP="00CD056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snapshot from </w:t>
      </w:r>
      <w:proofErr w:type="spellStart"/>
      <w:r>
        <w:t>InfoEd</w:t>
      </w:r>
      <w:proofErr w:type="spellEnd"/>
      <w:r>
        <w:t>, an internal budget</w:t>
      </w:r>
      <w:r w:rsidR="006E3E17">
        <w:t xml:space="preserve"> for the risk amount</w:t>
      </w:r>
      <w:r>
        <w:t>, and if required, the sponsor approval accompany this request.</w:t>
      </w:r>
    </w:p>
    <w:p w:rsidR="00CD0561" w:rsidRPr="003C5EE5" w:rsidRDefault="00CD0561" w:rsidP="00CD0561">
      <w:pPr>
        <w:pStyle w:val="ListParagraph"/>
        <w:spacing w:after="0" w:line="240" w:lineRule="auto"/>
        <w:ind w:left="360"/>
      </w:pPr>
    </w:p>
    <w:p w:rsidR="003C5EE5" w:rsidRPr="00FF6E2E" w:rsidRDefault="00787D6E" w:rsidP="00CD0561">
      <w:pPr>
        <w:pStyle w:val="ListParagraph"/>
        <w:spacing w:after="0" w:line="240" w:lineRule="auto"/>
        <w:ind w:left="360" w:firstLine="274"/>
      </w:pPr>
      <w:r w:rsidRPr="003C5EE5">
        <w:rPr>
          <w:bCs/>
        </w:rPr>
        <w:t>Approvals:</w:t>
      </w:r>
    </w:p>
    <w:p w:rsidR="00FF6E2E" w:rsidRPr="003C5EE5" w:rsidRDefault="00FF6E2E" w:rsidP="00FF6E2E">
      <w:pPr>
        <w:pStyle w:val="ListParagraph"/>
        <w:spacing w:after="0" w:line="240" w:lineRule="auto"/>
        <w:ind w:left="0"/>
      </w:pPr>
    </w:p>
    <w:p w:rsidR="003C5EE5" w:rsidRPr="003C5EE5" w:rsidRDefault="003C5EE5" w:rsidP="003C5EE5">
      <w:pPr>
        <w:pStyle w:val="ListParagraph"/>
        <w:spacing w:after="0" w:line="240" w:lineRule="auto"/>
        <w:ind w:left="0"/>
      </w:pPr>
    </w:p>
    <w:p w:rsidR="00B97B47" w:rsidRPr="003C5EE5" w:rsidRDefault="00B97B47" w:rsidP="003C5EE5">
      <w:pPr>
        <w:pStyle w:val="BlockText"/>
        <w:ind w:left="360" w:right="0" w:firstLine="274"/>
        <w:rPr>
          <w:rFonts w:ascii="Calibri" w:hAnsi="Calibri"/>
          <w:b w:val="0"/>
          <w:bCs w:val="0"/>
          <w:sz w:val="22"/>
          <w:szCs w:val="22"/>
        </w:rPr>
      </w:pPr>
      <w:r w:rsidRPr="003C5EE5">
        <w:rPr>
          <w:rFonts w:ascii="Calibri" w:hAnsi="Calibri"/>
          <w:b w:val="0"/>
          <w:bCs w:val="0"/>
          <w:sz w:val="22"/>
          <w:szCs w:val="22"/>
        </w:rPr>
        <w:t>_________________________________________________</w:t>
      </w:r>
      <w:r w:rsidRPr="003C5EE5">
        <w:rPr>
          <w:rFonts w:ascii="Calibri" w:hAnsi="Calibri"/>
          <w:b w:val="0"/>
          <w:bCs w:val="0"/>
          <w:sz w:val="22"/>
          <w:szCs w:val="22"/>
        </w:rPr>
        <w:tab/>
      </w:r>
      <w:r w:rsidRPr="003C5EE5">
        <w:rPr>
          <w:rFonts w:ascii="Calibri" w:hAnsi="Calibri"/>
          <w:b w:val="0"/>
          <w:bCs w:val="0"/>
          <w:sz w:val="22"/>
          <w:szCs w:val="22"/>
        </w:rPr>
        <w:tab/>
        <w:t xml:space="preserve">Date: </w:t>
      </w:r>
    </w:p>
    <w:p w:rsidR="00B97B47" w:rsidRPr="003C5EE5" w:rsidRDefault="00B97B47" w:rsidP="003C5EE5">
      <w:pPr>
        <w:pStyle w:val="BlockText"/>
        <w:ind w:left="634" w:right="0"/>
        <w:rPr>
          <w:rFonts w:ascii="Calibri" w:hAnsi="Calibri"/>
          <w:b w:val="0"/>
          <w:bCs w:val="0"/>
          <w:sz w:val="22"/>
          <w:szCs w:val="22"/>
        </w:rPr>
      </w:pPr>
      <w:r w:rsidRPr="003C5EE5">
        <w:rPr>
          <w:rFonts w:ascii="Calibri" w:hAnsi="Calibri"/>
          <w:b w:val="0"/>
          <w:bCs w:val="0"/>
          <w:sz w:val="22"/>
          <w:szCs w:val="22"/>
        </w:rPr>
        <w:t xml:space="preserve">Signature of </w:t>
      </w:r>
      <w:r w:rsidR="00FF6E2E">
        <w:rPr>
          <w:rFonts w:ascii="Calibri" w:hAnsi="Calibri"/>
          <w:b w:val="0"/>
          <w:bCs w:val="0"/>
          <w:sz w:val="22"/>
          <w:szCs w:val="22"/>
        </w:rPr>
        <w:t>Principal Investigator</w:t>
      </w:r>
    </w:p>
    <w:p w:rsidR="00B97B47" w:rsidRPr="003C5EE5" w:rsidRDefault="00B97B47" w:rsidP="003C5EE5">
      <w:pPr>
        <w:pStyle w:val="BlockText"/>
        <w:ind w:left="634" w:right="0"/>
        <w:rPr>
          <w:rFonts w:ascii="Calibri" w:hAnsi="Calibri"/>
          <w:b w:val="0"/>
          <w:bCs w:val="0"/>
          <w:sz w:val="22"/>
          <w:szCs w:val="22"/>
        </w:rPr>
      </w:pPr>
      <w:r w:rsidRPr="003C5EE5">
        <w:rPr>
          <w:rFonts w:ascii="Calibri" w:hAnsi="Calibri"/>
          <w:b w:val="0"/>
          <w:bCs w:val="0"/>
          <w:sz w:val="22"/>
          <w:szCs w:val="22"/>
        </w:rPr>
        <w:tab/>
      </w:r>
      <w:r w:rsidRPr="003C5EE5">
        <w:rPr>
          <w:rFonts w:ascii="Calibri" w:hAnsi="Calibri"/>
          <w:b w:val="0"/>
          <w:bCs w:val="0"/>
          <w:sz w:val="22"/>
          <w:szCs w:val="22"/>
        </w:rPr>
        <w:tab/>
      </w:r>
    </w:p>
    <w:p w:rsidR="00B97B47" w:rsidRPr="003C5EE5" w:rsidRDefault="00B97B47" w:rsidP="003C5EE5">
      <w:pPr>
        <w:pStyle w:val="BlockText"/>
        <w:ind w:left="360" w:right="0" w:firstLine="274"/>
        <w:rPr>
          <w:rFonts w:ascii="Calibri" w:hAnsi="Calibri"/>
          <w:b w:val="0"/>
          <w:bCs w:val="0"/>
          <w:sz w:val="22"/>
          <w:szCs w:val="22"/>
        </w:rPr>
      </w:pPr>
      <w:r w:rsidRPr="003C5EE5">
        <w:rPr>
          <w:rFonts w:ascii="Calibri" w:hAnsi="Calibri"/>
          <w:b w:val="0"/>
          <w:bCs w:val="0"/>
          <w:sz w:val="22"/>
          <w:szCs w:val="22"/>
        </w:rPr>
        <w:t>_________________________________________________</w:t>
      </w:r>
      <w:r w:rsidRPr="003C5EE5">
        <w:rPr>
          <w:rFonts w:ascii="Calibri" w:hAnsi="Calibri"/>
          <w:b w:val="0"/>
          <w:bCs w:val="0"/>
          <w:sz w:val="22"/>
          <w:szCs w:val="22"/>
        </w:rPr>
        <w:tab/>
      </w:r>
      <w:r w:rsidRPr="003C5EE5">
        <w:rPr>
          <w:rFonts w:ascii="Calibri" w:hAnsi="Calibri"/>
          <w:b w:val="0"/>
          <w:bCs w:val="0"/>
          <w:sz w:val="22"/>
          <w:szCs w:val="22"/>
        </w:rPr>
        <w:tab/>
        <w:t xml:space="preserve">Date: </w:t>
      </w:r>
    </w:p>
    <w:p w:rsidR="00B97B47" w:rsidRPr="003C5EE5" w:rsidRDefault="00B97B47" w:rsidP="003C5EE5">
      <w:pPr>
        <w:pStyle w:val="BlockText"/>
        <w:ind w:left="634" w:right="0"/>
        <w:rPr>
          <w:rFonts w:ascii="Calibri" w:hAnsi="Calibri"/>
          <w:b w:val="0"/>
          <w:bCs w:val="0"/>
          <w:sz w:val="22"/>
          <w:szCs w:val="22"/>
        </w:rPr>
      </w:pPr>
      <w:r w:rsidRPr="003C5EE5">
        <w:rPr>
          <w:rFonts w:ascii="Calibri" w:hAnsi="Calibri"/>
          <w:b w:val="0"/>
          <w:bCs w:val="0"/>
          <w:sz w:val="22"/>
          <w:szCs w:val="22"/>
        </w:rPr>
        <w:t>Signature of</w:t>
      </w:r>
      <w:r w:rsidR="00FF6E2E">
        <w:rPr>
          <w:rFonts w:ascii="Calibri" w:hAnsi="Calibri"/>
          <w:b w:val="0"/>
          <w:bCs w:val="0"/>
          <w:sz w:val="22"/>
          <w:szCs w:val="22"/>
        </w:rPr>
        <w:t xml:space="preserve"> Department Chair</w:t>
      </w:r>
      <w:r w:rsidRPr="003C5EE5">
        <w:rPr>
          <w:rFonts w:ascii="Calibri" w:hAnsi="Calibri"/>
          <w:b w:val="0"/>
          <w:bCs w:val="0"/>
          <w:sz w:val="22"/>
          <w:szCs w:val="22"/>
        </w:rPr>
        <w:tab/>
      </w:r>
    </w:p>
    <w:p w:rsidR="00B97B47" w:rsidRPr="003C5EE5" w:rsidRDefault="00B97B47" w:rsidP="003C5EE5">
      <w:pPr>
        <w:spacing w:after="0" w:line="240" w:lineRule="auto"/>
        <w:ind w:left="634"/>
      </w:pPr>
    </w:p>
    <w:p w:rsidR="00CD0561" w:rsidRPr="003C5EE5" w:rsidRDefault="00B97B47" w:rsidP="00CD0561">
      <w:pPr>
        <w:pStyle w:val="BlockText"/>
        <w:ind w:left="360" w:right="0" w:firstLine="274"/>
        <w:rPr>
          <w:rFonts w:ascii="Calibri" w:hAnsi="Calibri"/>
          <w:b w:val="0"/>
          <w:bCs w:val="0"/>
          <w:sz w:val="22"/>
          <w:szCs w:val="22"/>
        </w:rPr>
      </w:pPr>
      <w:r w:rsidRPr="003C5EE5">
        <w:rPr>
          <w:rFonts w:ascii="Calibri" w:hAnsi="Calibri"/>
          <w:b w:val="0"/>
          <w:bCs w:val="0"/>
          <w:sz w:val="22"/>
          <w:szCs w:val="22"/>
        </w:rPr>
        <w:t>_________________________________________________</w:t>
      </w:r>
      <w:r w:rsidRPr="003C5EE5">
        <w:rPr>
          <w:rFonts w:ascii="Calibri" w:hAnsi="Calibri"/>
          <w:b w:val="0"/>
          <w:bCs w:val="0"/>
          <w:sz w:val="22"/>
          <w:szCs w:val="22"/>
        </w:rPr>
        <w:tab/>
      </w:r>
      <w:r w:rsidRPr="003C5EE5">
        <w:rPr>
          <w:rFonts w:ascii="Calibri" w:hAnsi="Calibri"/>
          <w:b w:val="0"/>
          <w:bCs w:val="0"/>
          <w:sz w:val="22"/>
          <w:szCs w:val="22"/>
        </w:rPr>
        <w:tab/>
        <w:t xml:space="preserve">Date: </w:t>
      </w:r>
    </w:p>
    <w:p w:rsidR="00CD0561" w:rsidRDefault="00B97B47" w:rsidP="003C5EE5">
      <w:pPr>
        <w:pStyle w:val="BlockText"/>
        <w:ind w:left="634" w:right="0"/>
        <w:rPr>
          <w:rFonts w:ascii="Calibri" w:hAnsi="Calibri"/>
          <w:b w:val="0"/>
          <w:bCs w:val="0"/>
          <w:sz w:val="22"/>
          <w:szCs w:val="22"/>
        </w:rPr>
      </w:pPr>
      <w:r w:rsidRPr="003C5EE5">
        <w:rPr>
          <w:rFonts w:ascii="Calibri" w:hAnsi="Calibri"/>
          <w:b w:val="0"/>
          <w:bCs w:val="0"/>
          <w:sz w:val="22"/>
          <w:szCs w:val="22"/>
        </w:rPr>
        <w:t>Signature of Dean/School Director</w:t>
      </w:r>
      <w:r w:rsidRPr="003C5EE5">
        <w:rPr>
          <w:rFonts w:ascii="Calibri" w:hAnsi="Calibri"/>
          <w:b w:val="0"/>
          <w:bCs w:val="0"/>
          <w:sz w:val="22"/>
          <w:szCs w:val="22"/>
        </w:rPr>
        <w:tab/>
      </w:r>
    </w:p>
    <w:p w:rsidR="00CD0561" w:rsidRDefault="00CD0561" w:rsidP="003C5EE5">
      <w:pPr>
        <w:pStyle w:val="BlockText"/>
        <w:ind w:left="634" w:right="0"/>
        <w:rPr>
          <w:rFonts w:ascii="Calibri" w:hAnsi="Calibri"/>
          <w:b w:val="0"/>
          <w:bCs w:val="0"/>
          <w:sz w:val="22"/>
          <w:szCs w:val="22"/>
        </w:rPr>
      </w:pPr>
    </w:p>
    <w:p w:rsidR="00B97B47" w:rsidRDefault="00CD0561" w:rsidP="003C5EE5">
      <w:pPr>
        <w:pStyle w:val="BlockText"/>
        <w:ind w:left="634" w:right="0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/>
          <w:b w:val="0"/>
          <w:bCs w:val="0"/>
          <w:sz w:val="22"/>
          <w:szCs w:val="22"/>
          <w:u w:val="single"/>
        </w:rPr>
        <w:tab/>
        <w:t xml:space="preserve">      </w:t>
      </w:r>
      <w:r>
        <w:rPr>
          <w:rFonts w:ascii="Calibri" w:hAnsi="Calibri"/>
          <w:b w:val="0"/>
          <w:bCs w:val="0"/>
          <w:sz w:val="22"/>
          <w:szCs w:val="22"/>
        </w:rPr>
        <w:tab/>
      </w:r>
      <w:r>
        <w:rPr>
          <w:rFonts w:ascii="Calibri" w:hAnsi="Calibri"/>
          <w:b w:val="0"/>
          <w:bCs w:val="0"/>
          <w:sz w:val="22"/>
          <w:szCs w:val="22"/>
        </w:rPr>
        <w:tab/>
        <w:t>Date:</w:t>
      </w:r>
      <w:r w:rsidR="00B97B47" w:rsidRPr="003C5EE5">
        <w:rPr>
          <w:rFonts w:ascii="Calibri" w:hAnsi="Calibri"/>
          <w:b w:val="0"/>
          <w:bCs w:val="0"/>
          <w:sz w:val="22"/>
          <w:szCs w:val="22"/>
        </w:rPr>
        <w:tab/>
      </w:r>
    </w:p>
    <w:p w:rsidR="00CD0561" w:rsidRPr="003C5EE5" w:rsidRDefault="00CD0561" w:rsidP="003C5EE5">
      <w:pPr>
        <w:pStyle w:val="BlockText"/>
        <w:ind w:left="634" w:right="0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Signature of Vice President for Research (for industry-sponsored projects)</w:t>
      </w:r>
    </w:p>
    <w:sectPr w:rsidR="00CD0561" w:rsidRPr="003C5EE5" w:rsidSect="00787D6E">
      <w:headerReference w:type="default" r:id="rId9"/>
      <w:pgSz w:w="12240" w:h="15840"/>
      <w:pgMar w:top="1296" w:right="864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A30" w:rsidRDefault="00533A30" w:rsidP="00B8075C">
      <w:pPr>
        <w:spacing w:after="0" w:line="240" w:lineRule="auto"/>
      </w:pPr>
      <w:r>
        <w:separator/>
      </w:r>
    </w:p>
  </w:endnote>
  <w:endnote w:type="continuationSeparator" w:id="0">
    <w:p w:rsidR="00533A30" w:rsidRDefault="00533A30" w:rsidP="00B8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A30" w:rsidRDefault="00533A30" w:rsidP="00B8075C">
      <w:pPr>
        <w:spacing w:after="0" w:line="240" w:lineRule="auto"/>
      </w:pPr>
      <w:r>
        <w:separator/>
      </w:r>
    </w:p>
  </w:footnote>
  <w:footnote w:type="continuationSeparator" w:id="0">
    <w:p w:rsidR="00533A30" w:rsidRDefault="00533A30" w:rsidP="00B80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5C" w:rsidRDefault="00B807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D59A9"/>
    <w:multiLevelType w:val="hybridMultilevel"/>
    <w:tmpl w:val="7FAA16D8"/>
    <w:lvl w:ilvl="0" w:tplc="9CF2874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47"/>
    <w:rsid w:val="000737B8"/>
    <w:rsid w:val="000933CE"/>
    <w:rsid w:val="000F13ED"/>
    <w:rsid w:val="00140649"/>
    <w:rsid w:val="002A6C3C"/>
    <w:rsid w:val="002A79D4"/>
    <w:rsid w:val="003C5EE5"/>
    <w:rsid w:val="00416EC9"/>
    <w:rsid w:val="00431F1D"/>
    <w:rsid w:val="005033A2"/>
    <w:rsid w:val="00533A30"/>
    <w:rsid w:val="00572B66"/>
    <w:rsid w:val="005964C0"/>
    <w:rsid w:val="005B481D"/>
    <w:rsid w:val="005E096A"/>
    <w:rsid w:val="005F2379"/>
    <w:rsid w:val="00663C69"/>
    <w:rsid w:val="006E3E17"/>
    <w:rsid w:val="007660AA"/>
    <w:rsid w:val="00787D6E"/>
    <w:rsid w:val="008F6E97"/>
    <w:rsid w:val="00982396"/>
    <w:rsid w:val="00A22ACC"/>
    <w:rsid w:val="00B01982"/>
    <w:rsid w:val="00B8075C"/>
    <w:rsid w:val="00B97B47"/>
    <w:rsid w:val="00CD0561"/>
    <w:rsid w:val="00E46B3A"/>
    <w:rsid w:val="00E50DCA"/>
    <w:rsid w:val="00E96D73"/>
    <w:rsid w:val="00EC4AEE"/>
    <w:rsid w:val="00F87D7A"/>
    <w:rsid w:val="00FD0129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B47"/>
    <w:pPr>
      <w:ind w:left="720"/>
      <w:contextualSpacing/>
    </w:pPr>
  </w:style>
  <w:style w:type="paragraph" w:styleId="BlockText">
    <w:name w:val="Block Text"/>
    <w:basedOn w:val="Normal"/>
    <w:rsid w:val="00B97B47"/>
    <w:pPr>
      <w:autoSpaceDE w:val="0"/>
      <w:autoSpaceDN w:val="0"/>
      <w:spacing w:after="0" w:line="240" w:lineRule="auto"/>
      <w:ind w:left="720" w:right="72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80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75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0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75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B47"/>
    <w:pPr>
      <w:ind w:left="720"/>
      <w:contextualSpacing/>
    </w:pPr>
  </w:style>
  <w:style w:type="paragraph" w:styleId="BlockText">
    <w:name w:val="Block Text"/>
    <w:basedOn w:val="Normal"/>
    <w:rsid w:val="00B97B47"/>
    <w:pPr>
      <w:autoSpaceDE w:val="0"/>
      <w:autoSpaceDN w:val="0"/>
      <w:spacing w:after="0" w:line="240" w:lineRule="auto"/>
      <w:ind w:left="720" w:right="72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80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75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0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75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FE462-3739-4034-AAFC-A1B4C7E6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Williams</dc:creator>
  <cp:lastModifiedBy>Windows User</cp:lastModifiedBy>
  <cp:revision>2</cp:revision>
  <dcterms:created xsi:type="dcterms:W3CDTF">2015-02-23T13:40:00Z</dcterms:created>
  <dcterms:modified xsi:type="dcterms:W3CDTF">2015-02-23T13:40:00Z</dcterms:modified>
</cp:coreProperties>
</file>