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9BD4" w14:textId="77777777" w:rsidR="001D6D7A" w:rsidRPr="009C5EA2" w:rsidRDefault="001D6D7A">
      <w:pPr>
        <w:jc w:val="center"/>
        <w:rPr>
          <w:b/>
          <w:sz w:val="28"/>
        </w:rPr>
      </w:pPr>
      <w:r w:rsidRPr="009C5EA2">
        <w:rPr>
          <w:b/>
          <w:sz w:val="28"/>
        </w:rPr>
        <w:t>Business</w:t>
      </w:r>
      <w:r w:rsidR="00D010A1" w:rsidRPr="009C5EA2">
        <w:rPr>
          <w:b/>
          <w:sz w:val="28"/>
        </w:rPr>
        <w:t xml:space="preserve"> Majors </w:t>
      </w:r>
      <w:r w:rsidR="001336BA" w:rsidRPr="009C5EA2">
        <w:rPr>
          <w:b/>
          <w:sz w:val="28"/>
        </w:rPr>
        <w:t>Curriculum</w:t>
      </w:r>
      <w:r w:rsidR="00D010A1" w:rsidRPr="009C5EA2">
        <w:rPr>
          <w:b/>
          <w:sz w:val="28"/>
        </w:rPr>
        <w:t xml:space="preserve"> Worksheet (</w:t>
      </w:r>
      <w:r w:rsidR="004E4931" w:rsidRPr="009C5EA2">
        <w:rPr>
          <w:b/>
          <w:sz w:val="28"/>
        </w:rPr>
        <w:t>20</w:t>
      </w:r>
      <w:r w:rsidR="00B674F0" w:rsidRPr="009C5EA2">
        <w:rPr>
          <w:b/>
          <w:sz w:val="28"/>
        </w:rPr>
        <w:t>2</w:t>
      </w:r>
      <w:r w:rsidR="0007395B" w:rsidRPr="009C5EA2">
        <w:rPr>
          <w:b/>
          <w:sz w:val="28"/>
        </w:rPr>
        <w:t>1</w:t>
      </w:r>
      <w:r w:rsidR="00C153FF" w:rsidRPr="009C5EA2">
        <w:rPr>
          <w:b/>
          <w:sz w:val="28"/>
        </w:rPr>
        <w:t>-</w:t>
      </w:r>
      <w:r w:rsidR="00AF55DB" w:rsidRPr="009C5EA2">
        <w:rPr>
          <w:b/>
          <w:sz w:val="28"/>
        </w:rPr>
        <w:t>2</w:t>
      </w:r>
      <w:r w:rsidR="0007395B" w:rsidRPr="009C5EA2">
        <w:rPr>
          <w:b/>
          <w:sz w:val="28"/>
        </w:rPr>
        <w:t>2</w:t>
      </w:r>
      <w:r w:rsidRPr="009C5EA2">
        <w:rPr>
          <w:b/>
          <w:sz w:val="28"/>
        </w:rPr>
        <w:t>)</w:t>
      </w:r>
    </w:p>
    <w:p w14:paraId="79141809" w14:textId="77777777" w:rsidR="001D6D7A" w:rsidRPr="007D0012" w:rsidRDefault="001D6D7A">
      <w:pPr>
        <w:rPr>
          <w:rFonts w:ascii="Arial" w:hAnsi="Arial" w:cs="Arial"/>
          <w:b/>
          <w:bCs/>
          <w:sz w:val="16"/>
          <w:szCs w:val="16"/>
        </w:rPr>
      </w:pPr>
    </w:p>
    <w:p w14:paraId="12EB1393" w14:textId="3584F775" w:rsidR="001D6D7A" w:rsidRPr="00B868B6" w:rsidRDefault="009C5EA2">
      <w:pPr>
        <w:pStyle w:val="Heading3"/>
        <w:jc w:val="center"/>
        <w:rPr>
          <w:rFonts w:ascii="Arial" w:hAnsi="Arial" w:cs="Arial"/>
        </w:rPr>
      </w:pPr>
      <w:r>
        <w:rPr>
          <w:rFonts w:ascii="Arial" w:hAnsi="Arial" w:cs="Arial"/>
        </w:rPr>
        <w:t xml:space="preserve">First-year student </w:t>
      </w:r>
      <w:r w:rsidR="00310F4D" w:rsidRPr="00B868B6">
        <w:rPr>
          <w:rFonts w:ascii="Arial" w:hAnsi="Arial" w:cs="Arial"/>
        </w:rPr>
        <w:t>Curriculum</w:t>
      </w:r>
    </w:p>
    <w:p w14:paraId="5F5A9D15" w14:textId="77777777" w:rsidR="001D6D7A" w:rsidRPr="007D0012" w:rsidRDefault="001D6D7A" w:rsidP="00B868B6">
      <w:pPr>
        <w:tabs>
          <w:tab w:val="left" w:pos="360"/>
          <w:tab w:val="left" w:pos="5130"/>
        </w:tabs>
        <w:rPr>
          <w:sz w:val="16"/>
          <w:szCs w:val="16"/>
        </w:rPr>
      </w:pPr>
    </w:p>
    <w:tbl>
      <w:tblPr>
        <w:tblW w:w="0" w:type="auto"/>
        <w:jc w:val="center"/>
        <w:tblLayout w:type="fixed"/>
        <w:tblCellMar>
          <w:left w:w="288" w:type="dxa"/>
          <w:right w:w="288" w:type="dxa"/>
        </w:tblCellMar>
        <w:tblLook w:val="0000" w:firstRow="0" w:lastRow="0" w:firstColumn="0" w:lastColumn="0" w:noHBand="0" w:noVBand="0"/>
      </w:tblPr>
      <w:tblGrid>
        <w:gridCol w:w="4829"/>
        <w:gridCol w:w="4829"/>
      </w:tblGrid>
      <w:tr w:rsidR="001D6D7A" w14:paraId="26C92005" w14:textId="77777777" w:rsidTr="0095751B">
        <w:trPr>
          <w:cantSplit/>
          <w:trHeight w:val="393"/>
          <w:jc w:val="center"/>
        </w:trPr>
        <w:tc>
          <w:tcPr>
            <w:tcW w:w="4829" w:type="dxa"/>
          </w:tcPr>
          <w:p w14:paraId="32490EB0" w14:textId="77777777" w:rsidR="001D6D7A" w:rsidRPr="009C5EA2" w:rsidRDefault="001D6D7A">
            <w:pPr>
              <w:spacing w:line="360" w:lineRule="auto"/>
              <w:jc w:val="center"/>
              <w:rPr>
                <w:rFonts w:ascii="Arial" w:hAnsi="Arial" w:cs="Arial"/>
                <w:sz w:val="18"/>
              </w:rPr>
            </w:pPr>
            <w:r w:rsidRPr="009C5EA2">
              <w:rPr>
                <w:rFonts w:ascii="Arial" w:hAnsi="Arial" w:cs="Arial"/>
                <w:b/>
                <w:sz w:val="18"/>
              </w:rPr>
              <w:t>First Semester</w:t>
            </w:r>
          </w:p>
        </w:tc>
        <w:tc>
          <w:tcPr>
            <w:tcW w:w="4829" w:type="dxa"/>
          </w:tcPr>
          <w:p w14:paraId="37C54A88" w14:textId="77777777" w:rsidR="001D6D7A" w:rsidRPr="009C5EA2" w:rsidRDefault="001D6D7A">
            <w:pPr>
              <w:spacing w:line="360" w:lineRule="auto"/>
              <w:jc w:val="center"/>
              <w:rPr>
                <w:rFonts w:ascii="Arial" w:hAnsi="Arial" w:cs="Arial"/>
                <w:sz w:val="18"/>
              </w:rPr>
            </w:pPr>
            <w:r w:rsidRPr="009C5EA2">
              <w:rPr>
                <w:rFonts w:ascii="Arial" w:hAnsi="Arial" w:cs="Arial"/>
                <w:b/>
                <w:sz w:val="18"/>
              </w:rPr>
              <w:t>Second Semester</w:t>
            </w:r>
          </w:p>
        </w:tc>
      </w:tr>
      <w:tr w:rsidR="001D6D7A" w14:paraId="6A2D4302" w14:textId="77777777" w:rsidTr="0095751B">
        <w:trPr>
          <w:cantSplit/>
          <w:trHeight w:val="2165"/>
          <w:jc w:val="center"/>
        </w:trPr>
        <w:tc>
          <w:tcPr>
            <w:tcW w:w="4829" w:type="dxa"/>
          </w:tcPr>
          <w:p w14:paraId="0CDE26C7" w14:textId="77777777" w:rsidR="001D6D7A" w:rsidRPr="00D12EB3" w:rsidRDefault="001D6D7A" w:rsidP="001D6D7A">
            <w:pPr>
              <w:spacing w:line="360" w:lineRule="auto"/>
              <w:rPr>
                <w:rFonts w:ascii="Arial" w:hAnsi="Arial" w:cs="Arial"/>
                <w:b/>
                <w:i/>
                <w:sz w:val="18"/>
              </w:rPr>
            </w:pPr>
            <w:r>
              <w:rPr>
                <w:rFonts w:ascii="Arial" w:hAnsi="Arial" w:cs="Arial"/>
                <w:sz w:val="18"/>
              </w:rPr>
              <w:t xml:space="preserve">  </w:t>
            </w:r>
            <w:r w:rsidRPr="00D12EB3">
              <w:rPr>
                <w:rFonts w:ascii="Arial" w:hAnsi="Arial" w:cs="Arial"/>
                <w:b/>
                <w:i/>
                <w:sz w:val="18"/>
              </w:rPr>
              <w:t>3   ECON 211</w:t>
            </w:r>
            <w:r w:rsidR="004E4931">
              <w:rPr>
                <w:rFonts w:ascii="Arial" w:hAnsi="Arial" w:cs="Arial"/>
                <w:b/>
                <w:i/>
                <w:sz w:val="18"/>
              </w:rPr>
              <w:t>0</w:t>
            </w:r>
            <w:r w:rsidRPr="00D12EB3">
              <w:rPr>
                <w:rFonts w:ascii="Arial" w:hAnsi="Arial" w:cs="Arial"/>
                <w:b/>
                <w:i/>
                <w:sz w:val="18"/>
              </w:rPr>
              <w:t xml:space="preserve"> Principles of Microeconomics</w:t>
            </w:r>
          </w:p>
          <w:p w14:paraId="4182544B"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w:t>
            </w:r>
            <w:r w:rsidR="004E4931">
              <w:rPr>
                <w:rFonts w:ascii="Arial" w:hAnsi="Arial" w:cs="Arial"/>
                <w:b/>
                <w:i/>
                <w:sz w:val="18"/>
              </w:rPr>
              <w:t>M</w:t>
            </w:r>
            <w:r w:rsidR="00DD73F1">
              <w:rPr>
                <w:rFonts w:ascii="Arial" w:hAnsi="Arial" w:cs="Arial"/>
                <w:b/>
                <w:i/>
                <w:sz w:val="18"/>
              </w:rPr>
              <w:t>ATH</w:t>
            </w:r>
            <w:r w:rsidRPr="00D12EB3">
              <w:rPr>
                <w:rFonts w:ascii="Arial" w:hAnsi="Arial" w:cs="Arial"/>
                <w:b/>
                <w:i/>
                <w:sz w:val="18"/>
              </w:rPr>
              <w:t xml:space="preserve"> </w:t>
            </w:r>
            <w:r w:rsidR="004E4931">
              <w:rPr>
                <w:rFonts w:ascii="Arial" w:hAnsi="Arial" w:cs="Arial"/>
                <w:b/>
                <w:i/>
                <w:sz w:val="18"/>
              </w:rPr>
              <w:t>1020</w:t>
            </w:r>
            <w:r w:rsidRPr="00D12EB3">
              <w:rPr>
                <w:rFonts w:ascii="Arial" w:hAnsi="Arial" w:cs="Arial"/>
                <w:b/>
                <w:i/>
                <w:sz w:val="18"/>
              </w:rPr>
              <w:t xml:space="preserve"> </w:t>
            </w:r>
            <w:r w:rsidR="00C41396">
              <w:rPr>
                <w:rFonts w:ascii="Arial" w:hAnsi="Arial" w:cs="Arial"/>
                <w:b/>
                <w:i/>
                <w:sz w:val="18"/>
              </w:rPr>
              <w:t>Business Calculus I</w:t>
            </w:r>
            <w:r w:rsidRPr="00D12EB3">
              <w:rPr>
                <w:rFonts w:ascii="Arial" w:hAnsi="Arial" w:cs="Arial"/>
                <w:b/>
                <w:i/>
                <w:sz w:val="18"/>
                <w:vertAlign w:val="superscript"/>
              </w:rPr>
              <w:t>1</w:t>
            </w:r>
            <w:r w:rsidR="00630A2C">
              <w:rPr>
                <w:rFonts w:ascii="Arial" w:hAnsi="Arial" w:cs="Arial"/>
                <w:b/>
                <w:i/>
                <w:sz w:val="18"/>
                <w:vertAlign w:val="superscript"/>
              </w:rPr>
              <w:t>, 5</w:t>
            </w:r>
            <w:r w:rsidRPr="00D12EB3">
              <w:rPr>
                <w:rFonts w:ascii="Arial" w:hAnsi="Arial" w:cs="Arial"/>
                <w:b/>
                <w:i/>
                <w:sz w:val="18"/>
              </w:rPr>
              <w:t xml:space="preserve"> </w:t>
            </w:r>
          </w:p>
          <w:p w14:paraId="3FE89D55" w14:textId="77777777" w:rsidR="001D6D7A" w:rsidRDefault="001D6D7A" w:rsidP="001D6D7A">
            <w:pPr>
              <w:spacing w:line="360" w:lineRule="auto"/>
              <w:rPr>
                <w:rFonts w:ascii="Arial" w:hAnsi="Arial" w:cs="Arial"/>
                <w:sz w:val="18"/>
              </w:rPr>
            </w:pPr>
            <w:r>
              <w:rPr>
                <w:rFonts w:ascii="Arial" w:hAnsi="Arial" w:cs="Arial"/>
                <w:sz w:val="18"/>
              </w:rPr>
              <w:t xml:space="preserve">  3   </w:t>
            </w:r>
            <w:r w:rsidR="004E4931">
              <w:rPr>
                <w:rFonts w:ascii="Arial" w:hAnsi="Arial" w:cs="Arial"/>
                <w:sz w:val="18"/>
              </w:rPr>
              <w:t>PSYC</w:t>
            </w:r>
            <w:r>
              <w:rPr>
                <w:rFonts w:ascii="Arial" w:hAnsi="Arial" w:cs="Arial"/>
                <w:sz w:val="18"/>
              </w:rPr>
              <w:t xml:space="preserve"> </w:t>
            </w:r>
            <w:r w:rsidR="004E4931">
              <w:rPr>
                <w:rFonts w:ascii="Arial" w:hAnsi="Arial" w:cs="Arial"/>
                <w:sz w:val="18"/>
              </w:rPr>
              <w:t>2010</w:t>
            </w:r>
            <w:r>
              <w:rPr>
                <w:rFonts w:ascii="Arial" w:hAnsi="Arial" w:cs="Arial"/>
                <w:sz w:val="18"/>
              </w:rPr>
              <w:t xml:space="preserve"> Introduction to Psychology </w:t>
            </w:r>
            <w:r>
              <w:rPr>
                <w:rFonts w:ascii="Arial" w:hAnsi="Arial" w:cs="Arial"/>
                <w:i/>
                <w:iCs/>
                <w:sz w:val="18"/>
              </w:rPr>
              <w:t>or</w:t>
            </w:r>
            <w:r>
              <w:rPr>
                <w:rFonts w:ascii="Arial" w:hAnsi="Arial" w:cs="Arial"/>
                <w:sz w:val="18"/>
              </w:rPr>
              <w:t xml:space="preserve"> </w:t>
            </w:r>
          </w:p>
          <w:p w14:paraId="59E8A8C8" w14:textId="77777777" w:rsidR="001D6D7A" w:rsidRDefault="001D6D7A" w:rsidP="001D6D7A">
            <w:pPr>
              <w:spacing w:line="360" w:lineRule="auto"/>
              <w:rPr>
                <w:rFonts w:ascii="Arial" w:hAnsi="Arial" w:cs="Arial"/>
                <w:sz w:val="18"/>
              </w:rPr>
            </w:pPr>
            <w:r>
              <w:rPr>
                <w:rFonts w:ascii="Arial" w:hAnsi="Arial" w:cs="Arial"/>
                <w:sz w:val="18"/>
              </w:rPr>
              <w:t xml:space="preserve">        </w:t>
            </w:r>
            <w:r w:rsidR="00B348C5">
              <w:rPr>
                <w:rFonts w:ascii="Arial" w:hAnsi="Arial" w:cs="Arial"/>
                <w:sz w:val="18"/>
              </w:rPr>
              <w:t xml:space="preserve">3 </w:t>
            </w:r>
            <w:r w:rsidR="00177A8C">
              <w:rPr>
                <w:rFonts w:ascii="Arial" w:hAnsi="Arial" w:cs="Arial"/>
                <w:sz w:val="18"/>
              </w:rPr>
              <w:t xml:space="preserve">  </w:t>
            </w:r>
            <w:r>
              <w:rPr>
                <w:rFonts w:ascii="Arial" w:hAnsi="Arial" w:cs="Arial"/>
                <w:sz w:val="18"/>
              </w:rPr>
              <w:t xml:space="preserve">SOC </w:t>
            </w:r>
            <w:r w:rsidR="004E4931">
              <w:rPr>
                <w:rFonts w:ascii="Arial" w:hAnsi="Arial" w:cs="Arial"/>
                <w:sz w:val="18"/>
              </w:rPr>
              <w:t>2010</w:t>
            </w:r>
            <w:r>
              <w:rPr>
                <w:rFonts w:ascii="Arial" w:hAnsi="Arial" w:cs="Arial"/>
                <w:sz w:val="18"/>
              </w:rPr>
              <w:t xml:space="preserve"> Introduction to Sociology</w:t>
            </w:r>
          </w:p>
          <w:p w14:paraId="4D9FF7DE" w14:textId="77777777" w:rsidR="001D6D7A" w:rsidRDefault="001D6D7A" w:rsidP="00C004AA">
            <w:pPr>
              <w:tabs>
                <w:tab w:val="right" w:leader="underscore" w:pos="4106"/>
              </w:tabs>
              <w:spacing w:line="360" w:lineRule="auto"/>
              <w:rPr>
                <w:rFonts w:ascii="Arial" w:hAnsi="Arial" w:cs="Arial"/>
                <w:sz w:val="18"/>
              </w:rPr>
            </w:pPr>
            <w:r>
              <w:rPr>
                <w:rFonts w:ascii="Arial" w:hAnsi="Arial" w:cs="Arial"/>
                <w:sz w:val="18"/>
              </w:rPr>
              <w:t xml:space="preserve">  </w:t>
            </w:r>
            <w:r w:rsidRPr="00D12EB3">
              <w:rPr>
                <w:rFonts w:ascii="Arial" w:hAnsi="Arial" w:cs="Arial"/>
                <w:b/>
                <w:i/>
                <w:sz w:val="18"/>
              </w:rPr>
              <w:t xml:space="preserve">4   </w:t>
            </w:r>
            <w:r w:rsidR="00DE627F">
              <w:rPr>
                <w:rFonts w:ascii="Arial" w:hAnsi="Arial" w:cs="Arial"/>
                <w:b/>
                <w:i/>
                <w:sz w:val="18"/>
              </w:rPr>
              <w:t xml:space="preserve">Natural </w:t>
            </w:r>
            <w:r w:rsidRPr="00D12EB3">
              <w:rPr>
                <w:rFonts w:ascii="Arial" w:hAnsi="Arial" w:cs="Arial"/>
                <w:b/>
                <w:i/>
                <w:sz w:val="18"/>
              </w:rPr>
              <w:t>Science w/ lab</w:t>
            </w:r>
            <w:r w:rsidR="004F24DE">
              <w:rPr>
                <w:rFonts w:ascii="Arial" w:hAnsi="Arial" w:cs="Arial"/>
                <w:b/>
                <w:i/>
                <w:sz w:val="18"/>
                <w:vertAlign w:val="superscript"/>
              </w:rPr>
              <w:t>4</w:t>
            </w:r>
            <w:r w:rsidR="00C004AA">
              <w:rPr>
                <w:rFonts w:ascii="Arial" w:hAnsi="Arial" w:cs="Arial"/>
                <w:sz w:val="18"/>
              </w:rPr>
              <w:t xml:space="preserve"> </w:t>
            </w:r>
            <w:r w:rsidR="00C004AA">
              <w:rPr>
                <w:rFonts w:ascii="Arial" w:hAnsi="Arial" w:cs="Arial"/>
                <w:sz w:val="18"/>
              </w:rPr>
              <w:tab/>
            </w:r>
          </w:p>
          <w:p w14:paraId="0CF4D91E" w14:textId="77777777" w:rsidR="008D4B64" w:rsidRPr="00DE627F" w:rsidRDefault="008D4B64" w:rsidP="001D6D7A">
            <w:pPr>
              <w:spacing w:line="360" w:lineRule="auto"/>
              <w:rPr>
                <w:rFonts w:ascii="Arial" w:hAnsi="Arial" w:cs="Arial"/>
                <w:b/>
                <w:i/>
                <w:sz w:val="18"/>
              </w:rPr>
            </w:pPr>
            <w:r>
              <w:rPr>
                <w:rFonts w:ascii="Arial" w:hAnsi="Arial" w:cs="Arial"/>
                <w:sz w:val="18"/>
              </w:rPr>
              <w:t xml:space="preserve">  </w:t>
            </w:r>
            <w:r w:rsidRPr="00DE627F">
              <w:rPr>
                <w:rFonts w:ascii="Arial" w:hAnsi="Arial" w:cs="Arial"/>
                <w:b/>
                <w:i/>
                <w:sz w:val="18"/>
              </w:rPr>
              <w:t xml:space="preserve">1   BUS </w:t>
            </w:r>
            <w:r w:rsidR="004E4931">
              <w:rPr>
                <w:rFonts w:ascii="Arial" w:hAnsi="Arial" w:cs="Arial"/>
                <w:b/>
                <w:i/>
                <w:sz w:val="18"/>
              </w:rPr>
              <w:t>1010</w:t>
            </w:r>
            <w:r w:rsidRPr="00DE627F">
              <w:rPr>
                <w:rFonts w:ascii="Arial" w:hAnsi="Arial" w:cs="Arial"/>
                <w:b/>
                <w:i/>
                <w:sz w:val="18"/>
              </w:rPr>
              <w:t xml:space="preserve"> Business Foundation</w:t>
            </w:r>
            <w:r w:rsidR="00DE627F" w:rsidRPr="00DE627F">
              <w:rPr>
                <w:rFonts w:ascii="Arial" w:hAnsi="Arial" w:cs="Arial"/>
                <w:b/>
                <w:i/>
                <w:sz w:val="18"/>
              </w:rPr>
              <w:t>s</w:t>
            </w:r>
          </w:p>
          <w:p w14:paraId="283A02BB" w14:textId="77777777" w:rsidR="001D6D7A" w:rsidRPr="009C2014" w:rsidRDefault="001D6D7A" w:rsidP="00C004AA">
            <w:pPr>
              <w:tabs>
                <w:tab w:val="right" w:leader="underscore" w:pos="410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8D4B64">
              <w:rPr>
                <w:rFonts w:ascii="Arial" w:hAnsi="Arial" w:cs="Arial"/>
                <w:sz w:val="18"/>
                <w:u w:val="single"/>
              </w:rPr>
              <w:t>1</w:t>
            </w:r>
            <w:r>
              <w:rPr>
                <w:rFonts w:ascii="Arial" w:hAnsi="Arial" w:cs="Arial"/>
                <w:sz w:val="18"/>
              </w:rPr>
              <w:t xml:space="preserve">   Elective</w:t>
            </w:r>
            <w:r>
              <w:rPr>
                <w:rFonts w:ascii="Arial" w:hAnsi="Arial" w:cs="Arial"/>
                <w:sz w:val="18"/>
                <w:vertAlign w:val="superscript"/>
              </w:rPr>
              <w:t>3</w:t>
            </w:r>
            <w:r w:rsidR="00C004AA">
              <w:rPr>
                <w:rFonts w:ascii="Arial" w:hAnsi="Arial" w:cs="Arial"/>
                <w:sz w:val="18"/>
              </w:rPr>
              <w:t xml:space="preserve"> </w:t>
            </w:r>
            <w:r w:rsidR="00C004AA">
              <w:rPr>
                <w:rFonts w:ascii="Arial" w:hAnsi="Arial" w:cs="Arial"/>
                <w:sz w:val="18"/>
              </w:rPr>
              <w:tab/>
            </w:r>
          </w:p>
          <w:p w14:paraId="54878790" w14:textId="77777777" w:rsidR="001D6D7A" w:rsidRDefault="001D6D7A" w:rsidP="001D6D7A">
            <w:pPr>
              <w:pStyle w:val="FootnoteText"/>
              <w:spacing w:line="360" w:lineRule="auto"/>
              <w:rPr>
                <w:rFonts w:ascii="Arial" w:hAnsi="Arial" w:cs="Arial"/>
                <w:bCs/>
                <w:sz w:val="18"/>
              </w:rPr>
            </w:pPr>
            <w:r>
              <w:rPr>
                <w:rFonts w:ascii="Arial" w:hAnsi="Arial" w:cs="Arial"/>
                <w:bCs/>
                <w:sz w:val="18"/>
              </w:rPr>
              <w:t>15 Hours</w:t>
            </w:r>
          </w:p>
        </w:tc>
        <w:tc>
          <w:tcPr>
            <w:tcW w:w="4829" w:type="dxa"/>
          </w:tcPr>
          <w:p w14:paraId="6E689206"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ECON 212</w:t>
            </w:r>
            <w:r w:rsidR="004E4931">
              <w:rPr>
                <w:rFonts w:ascii="Arial" w:hAnsi="Arial" w:cs="Arial"/>
                <w:b/>
                <w:i/>
                <w:sz w:val="18"/>
              </w:rPr>
              <w:t>0</w:t>
            </w:r>
            <w:r w:rsidRPr="00D12EB3">
              <w:rPr>
                <w:rFonts w:ascii="Arial" w:hAnsi="Arial" w:cs="Arial"/>
                <w:b/>
                <w:i/>
                <w:sz w:val="18"/>
              </w:rPr>
              <w:t xml:space="preserve"> Principles of Macroeconomics </w:t>
            </w:r>
          </w:p>
          <w:p w14:paraId="3CB6F3E7"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w:t>
            </w:r>
            <w:r w:rsidR="00DD73F1">
              <w:rPr>
                <w:rFonts w:ascii="Arial" w:hAnsi="Arial" w:cs="Arial"/>
                <w:b/>
                <w:i/>
                <w:sz w:val="18"/>
              </w:rPr>
              <w:t>MATH</w:t>
            </w:r>
            <w:r w:rsidRPr="00D12EB3">
              <w:rPr>
                <w:rFonts w:ascii="Arial" w:hAnsi="Arial" w:cs="Arial"/>
                <w:b/>
                <w:i/>
                <w:sz w:val="18"/>
              </w:rPr>
              <w:t xml:space="preserve"> 207</w:t>
            </w:r>
            <w:r w:rsidR="004E4931">
              <w:rPr>
                <w:rFonts w:ascii="Arial" w:hAnsi="Arial" w:cs="Arial"/>
                <w:b/>
                <w:i/>
                <w:sz w:val="18"/>
              </w:rPr>
              <w:t>0</w:t>
            </w:r>
            <w:r w:rsidRPr="00D12EB3">
              <w:rPr>
                <w:rFonts w:ascii="Arial" w:hAnsi="Arial" w:cs="Arial"/>
                <w:b/>
                <w:i/>
                <w:sz w:val="18"/>
              </w:rPr>
              <w:t xml:space="preserve"> </w:t>
            </w:r>
            <w:r w:rsidR="00C41396">
              <w:rPr>
                <w:rFonts w:ascii="Arial" w:hAnsi="Arial" w:cs="Arial"/>
                <w:b/>
                <w:i/>
                <w:sz w:val="18"/>
              </w:rPr>
              <w:t>Business</w:t>
            </w:r>
            <w:r w:rsidRPr="00D12EB3">
              <w:rPr>
                <w:rFonts w:ascii="Arial" w:hAnsi="Arial" w:cs="Arial"/>
                <w:b/>
                <w:i/>
                <w:sz w:val="18"/>
              </w:rPr>
              <w:t xml:space="preserve"> Calculus</w:t>
            </w:r>
            <w:r w:rsidR="00C41396">
              <w:rPr>
                <w:rFonts w:ascii="Arial" w:hAnsi="Arial" w:cs="Arial"/>
                <w:b/>
                <w:i/>
                <w:sz w:val="18"/>
              </w:rPr>
              <w:t xml:space="preserve"> II</w:t>
            </w:r>
            <w:r w:rsidRPr="00D12EB3">
              <w:rPr>
                <w:rFonts w:ascii="Arial" w:hAnsi="Arial" w:cs="Arial"/>
                <w:b/>
                <w:i/>
                <w:sz w:val="18"/>
                <w:vertAlign w:val="superscript"/>
              </w:rPr>
              <w:t>1</w:t>
            </w:r>
            <w:r w:rsidRPr="00D12EB3">
              <w:rPr>
                <w:rFonts w:ascii="Arial" w:hAnsi="Arial" w:cs="Arial"/>
                <w:b/>
                <w:i/>
                <w:sz w:val="18"/>
              </w:rPr>
              <w:t xml:space="preserve"> </w:t>
            </w:r>
          </w:p>
          <w:p w14:paraId="51B7CB58"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ENGL 103</w:t>
            </w:r>
            <w:r w:rsidR="004E4931">
              <w:rPr>
                <w:rFonts w:ascii="Arial" w:hAnsi="Arial" w:cs="Arial"/>
                <w:b/>
                <w:i/>
                <w:sz w:val="18"/>
              </w:rPr>
              <w:t>0</w:t>
            </w:r>
            <w:r w:rsidR="0095482F">
              <w:rPr>
                <w:rFonts w:ascii="Arial" w:hAnsi="Arial" w:cs="Arial"/>
                <w:b/>
                <w:i/>
                <w:sz w:val="18"/>
              </w:rPr>
              <w:t>/1031</w:t>
            </w:r>
            <w:r w:rsidRPr="00D12EB3">
              <w:rPr>
                <w:rFonts w:ascii="Arial" w:hAnsi="Arial" w:cs="Arial"/>
                <w:b/>
                <w:i/>
                <w:sz w:val="18"/>
              </w:rPr>
              <w:t xml:space="preserve"> Composition</w:t>
            </w:r>
            <w:r w:rsidR="00C153FF">
              <w:rPr>
                <w:rFonts w:ascii="Arial" w:hAnsi="Arial" w:cs="Arial"/>
                <w:b/>
                <w:i/>
                <w:sz w:val="18"/>
              </w:rPr>
              <w:t xml:space="preserve"> and Rhetoric</w:t>
            </w:r>
          </w:p>
          <w:p w14:paraId="1300D46D" w14:textId="77777777" w:rsidR="00B348C5" w:rsidRDefault="001D6D7A" w:rsidP="001D6D7A">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Pr="009C2014">
              <w:rPr>
                <w:rFonts w:ascii="Arial" w:hAnsi="Arial" w:cs="Arial"/>
                <w:sz w:val="18"/>
                <w:szCs w:val="18"/>
              </w:rPr>
              <w:t>COMM 150</w:t>
            </w:r>
            <w:r w:rsidR="004E4931">
              <w:rPr>
                <w:rFonts w:ascii="Arial" w:hAnsi="Arial" w:cs="Arial"/>
                <w:sz w:val="18"/>
                <w:szCs w:val="18"/>
              </w:rPr>
              <w:t>0</w:t>
            </w:r>
            <w:r w:rsidR="0095482F">
              <w:rPr>
                <w:rFonts w:ascii="Arial" w:hAnsi="Arial" w:cs="Arial"/>
                <w:sz w:val="18"/>
                <w:szCs w:val="18"/>
              </w:rPr>
              <w:t>/1501</w:t>
            </w:r>
            <w:r w:rsidRPr="009C2014">
              <w:rPr>
                <w:rFonts w:ascii="Arial" w:hAnsi="Arial" w:cs="Arial"/>
                <w:sz w:val="18"/>
                <w:szCs w:val="18"/>
              </w:rPr>
              <w:t xml:space="preserve"> </w:t>
            </w:r>
            <w:r w:rsidR="00FD3568">
              <w:rPr>
                <w:rFonts w:ascii="Arial" w:hAnsi="Arial" w:cs="Arial"/>
                <w:sz w:val="18"/>
                <w:szCs w:val="18"/>
              </w:rPr>
              <w:t>Intro. to Human Comm.</w:t>
            </w:r>
            <w:r w:rsidRPr="009C2014">
              <w:rPr>
                <w:rFonts w:ascii="Arial" w:hAnsi="Arial" w:cs="Arial"/>
                <w:sz w:val="18"/>
                <w:szCs w:val="18"/>
              </w:rPr>
              <w:t xml:space="preserve"> </w:t>
            </w:r>
            <w:r w:rsidRPr="009C2014">
              <w:rPr>
                <w:rFonts w:ascii="Arial" w:hAnsi="Arial" w:cs="Arial"/>
                <w:i/>
                <w:iCs/>
                <w:sz w:val="18"/>
                <w:szCs w:val="18"/>
              </w:rPr>
              <w:t>or</w:t>
            </w:r>
            <w:r>
              <w:rPr>
                <w:rFonts w:ascii="Arial" w:hAnsi="Arial" w:cs="Arial"/>
                <w:sz w:val="18"/>
                <w:szCs w:val="18"/>
              </w:rPr>
              <w:t xml:space="preserve"> </w:t>
            </w:r>
          </w:p>
          <w:p w14:paraId="21E20AD4" w14:textId="77777777" w:rsidR="001D6D7A" w:rsidRPr="009C2014" w:rsidRDefault="00B348C5" w:rsidP="0095482F">
            <w:pPr>
              <w:pStyle w:val="FootnoteText"/>
              <w:spacing w:line="360" w:lineRule="auto"/>
              <w:ind w:left="702" w:hanging="702"/>
              <w:rPr>
                <w:rFonts w:ascii="Arial" w:hAnsi="Arial" w:cs="Arial"/>
                <w:sz w:val="18"/>
                <w:szCs w:val="18"/>
              </w:rPr>
            </w:pPr>
            <w:r>
              <w:rPr>
                <w:rFonts w:ascii="Arial" w:hAnsi="Arial" w:cs="Arial"/>
                <w:sz w:val="18"/>
                <w:szCs w:val="18"/>
              </w:rPr>
              <w:t xml:space="preserve">        3 </w:t>
            </w:r>
            <w:r w:rsidR="00177A8C">
              <w:rPr>
                <w:rFonts w:ascii="Arial" w:hAnsi="Arial" w:cs="Arial"/>
                <w:sz w:val="18"/>
                <w:szCs w:val="18"/>
              </w:rPr>
              <w:t xml:space="preserve">  </w:t>
            </w:r>
            <w:r w:rsidR="001D6D7A" w:rsidRPr="009C2014">
              <w:rPr>
                <w:rFonts w:ascii="Arial" w:hAnsi="Arial" w:cs="Arial"/>
                <w:sz w:val="18"/>
                <w:szCs w:val="18"/>
              </w:rPr>
              <w:t>COMM 25</w:t>
            </w:r>
            <w:r w:rsidR="004E4931">
              <w:rPr>
                <w:rFonts w:ascii="Arial" w:hAnsi="Arial" w:cs="Arial"/>
                <w:sz w:val="18"/>
                <w:szCs w:val="18"/>
              </w:rPr>
              <w:t>0</w:t>
            </w:r>
            <w:r w:rsidR="001D6D7A" w:rsidRPr="009C2014">
              <w:rPr>
                <w:rFonts w:ascii="Arial" w:hAnsi="Arial" w:cs="Arial"/>
                <w:sz w:val="18"/>
                <w:szCs w:val="18"/>
              </w:rPr>
              <w:t>0</w:t>
            </w:r>
            <w:r w:rsidR="0095482F">
              <w:rPr>
                <w:rFonts w:ascii="Arial" w:hAnsi="Arial" w:cs="Arial"/>
                <w:sz w:val="18"/>
                <w:szCs w:val="18"/>
              </w:rPr>
              <w:t>/2501</w:t>
            </w:r>
            <w:r w:rsidR="001D6D7A" w:rsidRPr="009C2014">
              <w:rPr>
                <w:rFonts w:ascii="Arial" w:hAnsi="Arial" w:cs="Arial"/>
                <w:sz w:val="18"/>
                <w:szCs w:val="18"/>
              </w:rPr>
              <w:t xml:space="preserve"> Public Speaking</w:t>
            </w:r>
            <w:r w:rsidR="0095482F">
              <w:rPr>
                <w:rFonts w:ascii="Arial" w:hAnsi="Arial" w:cs="Arial"/>
                <w:sz w:val="18"/>
                <w:szCs w:val="18"/>
              </w:rPr>
              <w:t xml:space="preserve"> or </w:t>
            </w:r>
            <w:r w:rsidR="001D6D7A">
              <w:rPr>
                <w:rFonts w:ascii="Arial" w:hAnsi="Arial" w:cs="Arial"/>
                <w:sz w:val="18"/>
                <w:szCs w:val="18"/>
              </w:rPr>
              <w:t>approved cluster</w:t>
            </w:r>
          </w:p>
          <w:p w14:paraId="77C62773" w14:textId="77777777" w:rsidR="001D6D7A" w:rsidRPr="009C2014" w:rsidRDefault="001D6D7A" w:rsidP="00C004AA">
            <w:pPr>
              <w:pStyle w:val="FootnoteText"/>
              <w:tabs>
                <w:tab w:val="right" w:leader="underscore" w:pos="4104"/>
              </w:tabs>
              <w:spacing w:line="360" w:lineRule="auto"/>
              <w:rPr>
                <w:rFonts w:ascii="Arial" w:hAnsi="Arial" w:cs="Arial"/>
                <w:sz w:val="18"/>
                <w:szCs w:val="18"/>
              </w:rPr>
            </w:pPr>
            <w:r w:rsidRPr="009C2014">
              <w:rPr>
                <w:rFonts w:ascii="Arial" w:hAnsi="Arial" w:cs="Arial"/>
                <w:sz w:val="18"/>
                <w:szCs w:val="18"/>
                <w:u w:val="single"/>
              </w:rPr>
              <w:t xml:space="preserve">  3</w:t>
            </w:r>
            <w:r w:rsidR="0095751B">
              <w:rPr>
                <w:rFonts w:ascii="Arial" w:hAnsi="Arial" w:cs="Arial"/>
                <w:sz w:val="18"/>
                <w:szCs w:val="18"/>
              </w:rPr>
              <w:t xml:space="preserve">   STS Req.</w:t>
            </w:r>
            <w:r w:rsidRPr="009C2014">
              <w:rPr>
                <w:rFonts w:ascii="Arial" w:hAnsi="Arial" w:cs="Arial"/>
                <w:sz w:val="18"/>
                <w:szCs w:val="18"/>
                <w:vertAlign w:val="superscript"/>
              </w:rPr>
              <w:t>4</w:t>
            </w:r>
            <w:r w:rsidR="00C004AA">
              <w:rPr>
                <w:rFonts w:ascii="Arial" w:hAnsi="Arial" w:cs="Arial"/>
                <w:sz w:val="18"/>
                <w:szCs w:val="18"/>
              </w:rPr>
              <w:t xml:space="preserve"> </w:t>
            </w:r>
            <w:r w:rsidR="00C004AA">
              <w:rPr>
                <w:rFonts w:ascii="Arial" w:hAnsi="Arial" w:cs="Arial"/>
                <w:sz w:val="18"/>
                <w:szCs w:val="18"/>
              </w:rPr>
              <w:tab/>
            </w:r>
            <w:r w:rsidRPr="009C2014">
              <w:rPr>
                <w:rFonts w:ascii="Arial" w:hAnsi="Arial" w:cs="Arial"/>
                <w:sz w:val="18"/>
                <w:szCs w:val="18"/>
              </w:rPr>
              <w:t xml:space="preserve"> </w:t>
            </w:r>
          </w:p>
          <w:p w14:paraId="07E46F13" w14:textId="77777777" w:rsidR="001D6D7A" w:rsidRDefault="001D6D7A" w:rsidP="001D6D7A">
            <w:pPr>
              <w:pStyle w:val="FootnoteText"/>
              <w:spacing w:line="360" w:lineRule="auto"/>
              <w:rPr>
                <w:rFonts w:ascii="Arial" w:hAnsi="Arial" w:cs="Arial"/>
                <w:bCs/>
                <w:sz w:val="18"/>
              </w:rPr>
            </w:pPr>
            <w:r>
              <w:rPr>
                <w:rFonts w:ascii="Arial" w:hAnsi="Arial" w:cs="Arial"/>
                <w:bCs/>
                <w:sz w:val="18"/>
              </w:rPr>
              <w:t>15 Hours</w:t>
            </w:r>
          </w:p>
          <w:p w14:paraId="6185EEF6" w14:textId="77777777" w:rsidR="0095751B" w:rsidRDefault="0095751B" w:rsidP="001D6D7A">
            <w:pPr>
              <w:pStyle w:val="FootnoteText"/>
              <w:spacing w:line="360" w:lineRule="auto"/>
              <w:rPr>
                <w:rFonts w:ascii="Arial" w:hAnsi="Arial" w:cs="Arial"/>
                <w:bCs/>
                <w:sz w:val="18"/>
              </w:rPr>
            </w:pPr>
          </w:p>
        </w:tc>
      </w:tr>
    </w:tbl>
    <w:p w14:paraId="6570964A" w14:textId="17C8855E" w:rsidR="001D6D7A" w:rsidRDefault="001D6D7A">
      <w:pPr>
        <w:pStyle w:val="Heading6"/>
        <w:rPr>
          <w:rFonts w:ascii="Arial" w:hAnsi="Arial" w:cs="Arial"/>
          <w:sz w:val="20"/>
          <w:u w:val="none"/>
        </w:rPr>
      </w:pPr>
      <w:r>
        <w:rPr>
          <w:rFonts w:ascii="Arial" w:hAnsi="Arial" w:cs="Arial"/>
          <w:sz w:val="20"/>
          <w:u w:val="none"/>
        </w:rPr>
        <w:t xml:space="preserve">Marketing </w:t>
      </w:r>
      <w:r w:rsidR="009C5EA2">
        <w:rPr>
          <w:rFonts w:ascii="Arial" w:hAnsi="Arial" w:cs="Arial"/>
          <w:sz w:val="20"/>
          <w:u w:val="none"/>
        </w:rPr>
        <w:t>B.S.</w:t>
      </w:r>
      <w:r>
        <w:rPr>
          <w:rFonts w:ascii="Arial" w:hAnsi="Arial" w:cs="Arial"/>
          <w:sz w:val="20"/>
          <w:u w:val="none"/>
        </w:rPr>
        <w:t xml:space="preserve"> Curriculum</w:t>
      </w:r>
    </w:p>
    <w:p w14:paraId="2B428AAC" w14:textId="77777777" w:rsidR="001D6D7A" w:rsidRPr="007D0012" w:rsidRDefault="001D6D7A">
      <w:pPr>
        <w:pStyle w:val="Heading3"/>
        <w:rPr>
          <w:rFonts w:ascii="Arial" w:hAnsi="Arial" w:cs="Arial"/>
          <w:sz w:val="16"/>
          <w:szCs w:val="16"/>
        </w:rPr>
      </w:pPr>
    </w:p>
    <w:tbl>
      <w:tblPr>
        <w:tblW w:w="0" w:type="auto"/>
        <w:jc w:val="center"/>
        <w:tblLayout w:type="fixed"/>
        <w:tblCellMar>
          <w:left w:w="288" w:type="dxa"/>
          <w:right w:w="288" w:type="dxa"/>
        </w:tblCellMar>
        <w:tblLook w:val="0000" w:firstRow="0" w:lastRow="0" w:firstColumn="0" w:lastColumn="0" w:noHBand="0" w:noVBand="0"/>
      </w:tblPr>
      <w:tblGrid>
        <w:gridCol w:w="4823"/>
        <w:gridCol w:w="4823"/>
      </w:tblGrid>
      <w:tr w:rsidR="001D6D7A" w14:paraId="51A5C8D8" w14:textId="77777777" w:rsidTr="0095751B">
        <w:trPr>
          <w:cantSplit/>
          <w:trHeight w:val="375"/>
          <w:jc w:val="center"/>
        </w:trPr>
        <w:tc>
          <w:tcPr>
            <w:tcW w:w="4823" w:type="dxa"/>
          </w:tcPr>
          <w:p w14:paraId="32CEB0A4" w14:textId="77777777" w:rsidR="001D6D7A" w:rsidRPr="009C5EA2" w:rsidRDefault="001D6D7A">
            <w:pPr>
              <w:jc w:val="center"/>
              <w:rPr>
                <w:rFonts w:ascii="Arial" w:hAnsi="Arial" w:cs="Arial"/>
                <w:sz w:val="18"/>
              </w:rPr>
            </w:pPr>
            <w:r w:rsidRPr="009C5EA2">
              <w:rPr>
                <w:rFonts w:ascii="Arial" w:hAnsi="Arial" w:cs="Arial"/>
                <w:b/>
                <w:sz w:val="18"/>
              </w:rPr>
              <w:t>First Semester</w:t>
            </w:r>
          </w:p>
        </w:tc>
        <w:tc>
          <w:tcPr>
            <w:tcW w:w="4823" w:type="dxa"/>
          </w:tcPr>
          <w:p w14:paraId="3E5B5A58" w14:textId="77777777" w:rsidR="001D6D7A" w:rsidRPr="009C5EA2" w:rsidRDefault="001D6D7A">
            <w:pPr>
              <w:jc w:val="center"/>
              <w:rPr>
                <w:rFonts w:ascii="Arial" w:hAnsi="Arial" w:cs="Arial"/>
                <w:sz w:val="18"/>
              </w:rPr>
            </w:pPr>
            <w:r w:rsidRPr="009C5EA2">
              <w:rPr>
                <w:rFonts w:ascii="Arial" w:hAnsi="Arial" w:cs="Arial"/>
                <w:b/>
                <w:sz w:val="18"/>
              </w:rPr>
              <w:t>Second Semester</w:t>
            </w:r>
          </w:p>
        </w:tc>
      </w:tr>
      <w:tr w:rsidR="001D6D7A" w14:paraId="5107B138" w14:textId="77777777" w:rsidTr="0095751B">
        <w:trPr>
          <w:cantSplit/>
          <w:trHeight w:val="375"/>
          <w:jc w:val="center"/>
        </w:trPr>
        <w:tc>
          <w:tcPr>
            <w:tcW w:w="4823" w:type="dxa"/>
          </w:tcPr>
          <w:p w14:paraId="6016EF5E" w14:textId="77777777" w:rsidR="001D6D7A" w:rsidRDefault="001D6D7A">
            <w:pPr>
              <w:spacing w:line="360" w:lineRule="auto"/>
              <w:rPr>
                <w:rFonts w:ascii="Arial" w:hAnsi="Arial" w:cs="Arial"/>
                <w:i/>
                <w:sz w:val="18"/>
              </w:rPr>
            </w:pPr>
            <w:r>
              <w:rPr>
                <w:rFonts w:ascii="Arial" w:hAnsi="Arial" w:cs="Arial"/>
                <w:sz w:val="18"/>
              </w:rPr>
              <w:t xml:space="preserve">  3   </w:t>
            </w:r>
            <w:r w:rsidR="00DD73F1">
              <w:rPr>
                <w:rFonts w:ascii="Arial" w:hAnsi="Arial" w:cs="Arial"/>
                <w:sz w:val="18"/>
              </w:rPr>
              <w:t>STAT</w:t>
            </w:r>
            <w:r>
              <w:rPr>
                <w:rFonts w:ascii="Arial" w:hAnsi="Arial" w:cs="Arial"/>
                <w:sz w:val="18"/>
              </w:rPr>
              <w:t xml:space="preserve"> 309</w:t>
            </w:r>
            <w:r w:rsidR="00967C8F">
              <w:rPr>
                <w:rFonts w:ascii="Arial" w:hAnsi="Arial" w:cs="Arial"/>
                <w:sz w:val="18"/>
              </w:rPr>
              <w:t>0</w:t>
            </w:r>
            <w:r w:rsidR="00DD73F1">
              <w:rPr>
                <w:rFonts w:ascii="Arial" w:hAnsi="Arial" w:cs="Arial"/>
                <w:sz w:val="18"/>
              </w:rPr>
              <w:t xml:space="preserve"> Introductory </w:t>
            </w:r>
            <w:r>
              <w:rPr>
                <w:rFonts w:ascii="Arial" w:hAnsi="Arial" w:cs="Arial"/>
                <w:sz w:val="18"/>
              </w:rPr>
              <w:t>Business Statistics</w:t>
            </w:r>
          </w:p>
          <w:p w14:paraId="6AE9CE60" w14:textId="77777777" w:rsidR="001D6D7A" w:rsidRDefault="001D6D7A">
            <w:pPr>
              <w:pStyle w:val="FootnoteText"/>
              <w:spacing w:line="360" w:lineRule="auto"/>
              <w:rPr>
                <w:rFonts w:ascii="Arial" w:hAnsi="Arial" w:cs="Arial"/>
                <w:sz w:val="18"/>
              </w:rPr>
            </w:pPr>
            <w:r>
              <w:rPr>
                <w:rFonts w:ascii="Arial" w:hAnsi="Arial" w:cs="Arial"/>
                <w:sz w:val="18"/>
              </w:rPr>
              <w:t xml:space="preserve">  3   ACCT </w:t>
            </w:r>
            <w:r w:rsidR="004E4931">
              <w:rPr>
                <w:rFonts w:ascii="Arial" w:hAnsi="Arial" w:cs="Arial"/>
                <w:sz w:val="18"/>
              </w:rPr>
              <w:t>2010</w:t>
            </w:r>
            <w:r>
              <w:rPr>
                <w:rFonts w:ascii="Arial" w:hAnsi="Arial" w:cs="Arial"/>
                <w:sz w:val="18"/>
              </w:rPr>
              <w:t xml:space="preserve"> Financial Accounting Concepts </w:t>
            </w:r>
          </w:p>
          <w:p w14:paraId="269F21ED" w14:textId="77777777" w:rsidR="001D6D7A" w:rsidRDefault="001D6D7A">
            <w:pPr>
              <w:spacing w:line="360" w:lineRule="auto"/>
              <w:rPr>
                <w:rFonts w:ascii="Arial" w:hAnsi="Arial" w:cs="Arial"/>
                <w:sz w:val="18"/>
              </w:rPr>
            </w:pPr>
            <w:r>
              <w:rPr>
                <w:rFonts w:ascii="Arial" w:hAnsi="Arial" w:cs="Arial"/>
                <w:sz w:val="18"/>
              </w:rPr>
              <w:t xml:space="preserve">  3   MGT </w:t>
            </w:r>
            <w:r w:rsidR="004E4931">
              <w:rPr>
                <w:rFonts w:ascii="Arial" w:hAnsi="Arial" w:cs="Arial"/>
                <w:sz w:val="18"/>
              </w:rPr>
              <w:t>2010</w:t>
            </w:r>
            <w:r>
              <w:rPr>
                <w:rFonts w:ascii="Arial" w:hAnsi="Arial" w:cs="Arial"/>
                <w:sz w:val="18"/>
              </w:rPr>
              <w:t xml:space="preserve"> Principles of Management</w:t>
            </w:r>
            <w:r w:rsidR="00FE1AB6">
              <w:rPr>
                <w:rFonts w:ascii="Arial" w:hAnsi="Arial" w:cs="Arial"/>
                <w:sz w:val="18"/>
                <w:vertAlign w:val="superscript"/>
              </w:rPr>
              <w:t>9</w:t>
            </w:r>
            <w:r>
              <w:rPr>
                <w:rFonts w:ascii="Arial" w:hAnsi="Arial" w:cs="Arial"/>
                <w:sz w:val="18"/>
              </w:rPr>
              <w:t xml:space="preserve"> </w:t>
            </w:r>
          </w:p>
          <w:p w14:paraId="41E54E0D" w14:textId="77777777" w:rsidR="001D6D7A" w:rsidRPr="00FE1AB6" w:rsidRDefault="001D6D7A" w:rsidP="00B868B6">
            <w:pPr>
              <w:pStyle w:val="FootnoteText"/>
              <w:spacing w:line="360" w:lineRule="auto"/>
              <w:rPr>
                <w:rFonts w:ascii="Arial" w:hAnsi="Arial" w:cs="Arial"/>
                <w:sz w:val="18"/>
                <w:vertAlign w:val="superscript"/>
              </w:rPr>
            </w:pPr>
            <w:r>
              <w:rPr>
                <w:rFonts w:ascii="Arial" w:hAnsi="Arial" w:cs="Arial"/>
                <w:sz w:val="18"/>
              </w:rPr>
              <w:t xml:space="preserve">  </w:t>
            </w:r>
            <w:r w:rsidRPr="0095751B">
              <w:rPr>
                <w:rFonts w:ascii="Arial" w:hAnsi="Arial" w:cs="Arial"/>
                <w:sz w:val="18"/>
              </w:rPr>
              <w:t xml:space="preserve">3   </w:t>
            </w:r>
            <w:r w:rsidR="00B868B6">
              <w:rPr>
                <w:rFonts w:ascii="Arial" w:hAnsi="Arial" w:cs="Arial"/>
                <w:sz w:val="18"/>
              </w:rPr>
              <w:t>MKT 3010 Principles of Marketing</w:t>
            </w:r>
            <w:r w:rsidR="00FE1AB6">
              <w:rPr>
                <w:rFonts w:ascii="Arial" w:hAnsi="Arial" w:cs="Arial"/>
                <w:sz w:val="18"/>
                <w:vertAlign w:val="superscript"/>
              </w:rPr>
              <w:t>9</w:t>
            </w:r>
          </w:p>
          <w:p w14:paraId="14F0111B" w14:textId="77777777" w:rsidR="001D6D7A" w:rsidRDefault="001D6D7A" w:rsidP="00C004AA">
            <w:pPr>
              <w:tabs>
                <w:tab w:val="right" w:leader="underscore" w:pos="4104"/>
              </w:tabs>
              <w:spacing w:line="360" w:lineRule="auto"/>
              <w:rPr>
                <w:rFonts w:ascii="Arial" w:hAnsi="Arial" w:cs="Arial"/>
                <w:sz w:val="18"/>
              </w:rPr>
            </w:pPr>
            <w:r>
              <w:rPr>
                <w:rFonts w:ascii="Arial" w:hAnsi="Arial" w:cs="Arial"/>
                <w:sz w:val="18"/>
                <w:u w:val="single"/>
              </w:rPr>
              <w:t xml:space="preserve">  3</w:t>
            </w:r>
            <w:r w:rsidRPr="0095751B">
              <w:rPr>
                <w:rFonts w:ascii="Arial" w:hAnsi="Arial" w:cs="Arial"/>
                <w:sz w:val="18"/>
              </w:rPr>
              <w:t xml:space="preserve"> </w:t>
            </w:r>
            <w:r>
              <w:rPr>
                <w:rFonts w:ascii="Arial" w:hAnsi="Arial" w:cs="Arial"/>
                <w:sz w:val="18"/>
              </w:rPr>
              <w:t xml:space="preserve">  Non-Literature </w:t>
            </w:r>
            <w:r w:rsidR="002B6DEE">
              <w:rPr>
                <w:rFonts w:ascii="Arial" w:hAnsi="Arial" w:cs="Arial"/>
                <w:sz w:val="18"/>
              </w:rPr>
              <w:t>Req.</w:t>
            </w:r>
            <w:r w:rsidR="004F24DE">
              <w:rPr>
                <w:rFonts w:ascii="Arial" w:hAnsi="Arial" w:cs="Arial"/>
                <w:sz w:val="18"/>
                <w:vertAlign w:val="superscript"/>
              </w:rPr>
              <w:t>4</w:t>
            </w:r>
            <w:r w:rsidR="00C004AA">
              <w:rPr>
                <w:rFonts w:ascii="Arial" w:hAnsi="Arial" w:cs="Arial"/>
                <w:sz w:val="18"/>
              </w:rPr>
              <w:t xml:space="preserve"> </w:t>
            </w:r>
            <w:r w:rsidR="00C004AA">
              <w:rPr>
                <w:rFonts w:ascii="Arial" w:hAnsi="Arial" w:cs="Arial"/>
                <w:sz w:val="18"/>
              </w:rPr>
              <w:tab/>
            </w:r>
          </w:p>
          <w:p w14:paraId="58CCFE1E" w14:textId="77777777" w:rsidR="001D6D7A" w:rsidRDefault="001D6D7A">
            <w:pPr>
              <w:pStyle w:val="FootnoteText"/>
              <w:spacing w:line="360" w:lineRule="auto"/>
              <w:rPr>
                <w:rFonts w:ascii="Arial" w:hAnsi="Arial" w:cs="Arial"/>
                <w:bCs/>
                <w:sz w:val="18"/>
              </w:rPr>
            </w:pPr>
            <w:r>
              <w:rPr>
                <w:rFonts w:ascii="Arial" w:hAnsi="Arial" w:cs="Arial"/>
                <w:bCs/>
                <w:sz w:val="18"/>
              </w:rPr>
              <w:t>15 Hours</w:t>
            </w:r>
          </w:p>
        </w:tc>
        <w:tc>
          <w:tcPr>
            <w:tcW w:w="4823" w:type="dxa"/>
          </w:tcPr>
          <w:p w14:paraId="4B3D9F69" w14:textId="77777777" w:rsidR="001D6D7A" w:rsidRDefault="001D6D7A">
            <w:pPr>
              <w:pStyle w:val="FootnoteText"/>
              <w:spacing w:line="360" w:lineRule="auto"/>
              <w:rPr>
                <w:rFonts w:ascii="Arial" w:hAnsi="Arial" w:cs="Arial"/>
                <w:sz w:val="18"/>
              </w:rPr>
            </w:pPr>
            <w:r>
              <w:rPr>
                <w:rFonts w:ascii="Arial" w:hAnsi="Arial" w:cs="Arial"/>
                <w:sz w:val="18"/>
              </w:rPr>
              <w:t xml:space="preserve">  3   M</w:t>
            </w:r>
            <w:r w:rsidR="00F739C8">
              <w:rPr>
                <w:rFonts w:ascii="Arial" w:hAnsi="Arial" w:cs="Arial"/>
                <w:sz w:val="18"/>
              </w:rPr>
              <w:t>K</w:t>
            </w:r>
            <w:r>
              <w:rPr>
                <w:rFonts w:ascii="Arial" w:hAnsi="Arial" w:cs="Arial"/>
                <w:sz w:val="18"/>
              </w:rPr>
              <w:t xml:space="preserve">T </w:t>
            </w:r>
            <w:r w:rsidR="00B868B6">
              <w:rPr>
                <w:rFonts w:ascii="Arial" w:hAnsi="Arial" w:cs="Arial"/>
                <w:sz w:val="18"/>
              </w:rPr>
              <w:t>3310 Marketing Metrics and Analytics</w:t>
            </w:r>
          </w:p>
          <w:p w14:paraId="1619692C" w14:textId="77777777" w:rsidR="001D6D7A" w:rsidRDefault="001D6D7A">
            <w:pPr>
              <w:pStyle w:val="FootnoteText"/>
              <w:spacing w:line="360" w:lineRule="auto"/>
              <w:rPr>
                <w:rFonts w:ascii="Arial" w:hAnsi="Arial" w:cs="Arial"/>
                <w:sz w:val="18"/>
              </w:rPr>
            </w:pPr>
            <w:r>
              <w:rPr>
                <w:rFonts w:ascii="Arial" w:hAnsi="Arial" w:cs="Arial"/>
                <w:sz w:val="18"/>
              </w:rPr>
              <w:t xml:space="preserve">  3   ACCT 202</w:t>
            </w:r>
            <w:r w:rsidR="004E4931">
              <w:rPr>
                <w:rFonts w:ascii="Arial" w:hAnsi="Arial" w:cs="Arial"/>
                <w:sz w:val="18"/>
              </w:rPr>
              <w:t>0</w:t>
            </w:r>
            <w:r>
              <w:rPr>
                <w:rFonts w:ascii="Arial" w:hAnsi="Arial" w:cs="Arial"/>
                <w:sz w:val="18"/>
              </w:rPr>
              <w:t xml:space="preserve"> Managerial Accounting Concepts</w:t>
            </w:r>
            <w:r w:rsidR="00C153FF">
              <w:rPr>
                <w:rFonts w:ascii="Arial" w:hAnsi="Arial" w:cs="Arial"/>
                <w:sz w:val="18"/>
              </w:rPr>
              <w:t xml:space="preserve"> </w:t>
            </w:r>
            <w:r w:rsidR="00C153FF" w:rsidRPr="00C153FF">
              <w:rPr>
                <w:rFonts w:ascii="Arial" w:hAnsi="Arial" w:cs="Arial"/>
                <w:i/>
                <w:sz w:val="18"/>
              </w:rPr>
              <w:t>or</w:t>
            </w:r>
          </w:p>
          <w:p w14:paraId="67E47148" w14:textId="77777777" w:rsidR="00C153FF" w:rsidRDefault="00C153FF" w:rsidP="00FD0E0D">
            <w:pPr>
              <w:pStyle w:val="FootnoteText"/>
              <w:tabs>
                <w:tab w:val="left" w:pos="702"/>
              </w:tabs>
              <w:spacing w:line="360" w:lineRule="auto"/>
              <w:rPr>
                <w:rFonts w:ascii="Arial" w:hAnsi="Arial" w:cs="Arial"/>
                <w:sz w:val="18"/>
              </w:rPr>
            </w:pPr>
            <w:r>
              <w:rPr>
                <w:rFonts w:ascii="Arial" w:hAnsi="Arial" w:cs="Arial"/>
                <w:sz w:val="18"/>
              </w:rPr>
              <w:t xml:space="preserve">     </w:t>
            </w:r>
            <w:r w:rsidR="00FD0E0D">
              <w:rPr>
                <w:rFonts w:ascii="Arial" w:hAnsi="Arial" w:cs="Arial"/>
                <w:sz w:val="18"/>
              </w:rPr>
              <w:t xml:space="preserve"> </w:t>
            </w:r>
            <w:r>
              <w:rPr>
                <w:rFonts w:ascii="Arial" w:hAnsi="Arial" w:cs="Arial"/>
                <w:sz w:val="18"/>
              </w:rPr>
              <w:t xml:space="preserve">  3 </w:t>
            </w:r>
            <w:r w:rsidR="00FD0E0D">
              <w:rPr>
                <w:rFonts w:ascii="Arial" w:hAnsi="Arial" w:cs="Arial"/>
                <w:sz w:val="18"/>
              </w:rPr>
              <w:t xml:space="preserve">  </w:t>
            </w:r>
            <w:r>
              <w:rPr>
                <w:rFonts w:ascii="Arial" w:hAnsi="Arial" w:cs="Arial"/>
                <w:sz w:val="18"/>
              </w:rPr>
              <w:t>ACCT 3030 Cost Accounting</w:t>
            </w:r>
          </w:p>
          <w:p w14:paraId="41DACF1E" w14:textId="77777777" w:rsidR="001D6D7A" w:rsidRPr="003A78B8" w:rsidRDefault="001D6D7A">
            <w:pPr>
              <w:pStyle w:val="FootnoteText"/>
              <w:spacing w:line="360" w:lineRule="auto"/>
              <w:rPr>
                <w:rFonts w:ascii="Arial" w:hAnsi="Arial" w:cs="Arial"/>
                <w:sz w:val="18"/>
              </w:rPr>
            </w:pPr>
            <w:r>
              <w:rPr>
                <w:rFonts w:ascii="Arial" w:hAnsi="Arial" w:cs="Arial"/>
                <w:sz w:val="18"/>
              </w:rPr>
              <w:t xml:space="preserve">  3   </w:t>
            </w:r>
            <w:r w:rsidR="00B868B6">
              <w:rPr>
                <w:rFonts w:ascii="Arial" w:hAnsi="Arial" w:cs="Arial"/>
                <w:sz w:val="18"/>
              </w:rPr>
              <w:t>Professional Development Req</w:t>
            </w:r>
            <w:r w:rsidR="003A78B8">
              <w:rPr>
                <w:rFonts w:ascii="Arial" w:hAnsi="Arial" w:cs="Arial"/>
                <w:sz w:val="18"/>
              </w:rPr>
              <w:t>.</w:t>
            </w:r>
            <w:r w:rsidR="003A78B8">
              <w:rPr>
                <w:rFonts w:ascii="Arial" w:hAnsi="Arial" w:cs="Arial"/>
                <w:sz w:val="18"/>
                <w:vertAlign w:val="superscript"/>
              </w:rPr>
              <w:t xml:space="preserve">2  </w:t>
            </w:r>
            <w:r w:rsidR="003A78B8">
              <w:rPr>
                <w:rFonts w:ascii="Arial" w:hAnsi="Arial" w:cs="Arial"/>
                <w:sz w:val="18"/>
              </w:rPr>
              <w:t>__________</w:t>
            </w:r>
          </w:p>
          <w:p w14:paraId="02488453" w14:textId="77777777" w:rsidR="001D6D7A" w:rsidRDefault="001D6D7A" w:rsidP="00C004AA">
            <w:pPr>
              <w:pStyle w:val="FootnoteText"/>
              <w:tabs>
                <w:tab w:val="right" w:leader="underscore" w:pos="4104"/>
              </w:tabs>
              <w:spacing w:line="360" w:lineRule="auto"/>
              <w:rPr>
                <w:rFonts w:ascii="Arial" w:hAnsi="Arial" w:cs="Arial"/>
                <w:sz w:val="18"/>
              </w:rPr>
            </w:pPr>
            <w:r>
              <w:rPr>
                <w:rFonts w:ascii="Arial" w:hAnsi="Arial" w:cs="Arial"/>
                <w:sz w:val="18"/>
              </w:rPr>
              <w:t xml:space="preserve">  3   </w:t>
            </w:r>
            <w:r w:rsidR="004F24DE">
              <w:rPr>
                <w:rFonts w:ascii="Arial" w:hAnsi="Arial" w:cs="Arial"/>
                <w:sz w:val="18"/>
              </w:rPr>
              <w:t>Cross-Cultural Awareness Req.</w:t>
            </w:r>
            <w:r w:rsidR="006A771C">
              <w:rPr>
                <w:rFonts w:ascii="Arial" w:hAnsi="Arial" w:cs="Arial"/>
                <w:sz w:val="18"/>
                <w:vertAlign w:val="superscript"/>
              </w:rPr>
              <w:t>4</w:t>
            </w:r>
            <w:r w:rsidR="00550CF8">
              <w:rPr>
                <w:rFonts w:ascii="Arial" w:hAnsi="Arial" w:cs="Arial"/>
                <w:sz w:val="18"/>
                <w:vertAlign w:val="superscript"/>
              </w:rPr>
              <w:t>,</w:t>
            </w:r>
            <w:r w:rsidR="00C45C64">
              <w:rPr>
                <w:rFonts w:ascii="Arial" w:hAnsi="Arial" w:cs="Arial"/>
                <w:sz w:val="18"/>
                <w:vertAlign w:val="superscript"/>
              </w:rPr>
              <w:t xml:space="preserve"> 9</w:t>
            </w:r>
            <w:r w:rsidR="00C004AA">
              <w:rPr>
                <w:rFonts w:ascii="Arial" w:hAnsi="Arial" w:cs="Arial"/>
                <w:sz w:val="18"/>
              </w:rPr>
              <w:t xml:space="preserve"> </w:t>
            </w:r>
            <w:r w:rsidR="00C004AA">
              <w:rPr>
                <w:rFonts w:ascii="Arial" w:hAnsi="Arial" w:cs="Arial"/>
                <w:sz w:val="18"/>
              </w:rPr>
              <w:tab/>
            </w:r>
          </w:p>
          <w:p w14:paraId="33091023" w14:textId="77777777" w:rsidR="001D6D7A" w:rsidRDefault="001D6D7A" w:rsidP="00C004AA">
            <w:pPr>
              <w:pStyle w:val="FootnoteText"/>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Literature Req</w:t>
            </w:r>
            <w:r w:rsidR="0095751B">
              <w:rPr>
                <w:rFonts w:ascii="Arial" w:hAnsi="Arial" w:cs="Arial"/>
                <w:sz w:val="18"/>
              </w:rPr>
              <w:t>.</w:t>
            </w:r>
            <w:r w:rsidR="004F24DE">
              <w:rPr>
                <w:rFonts w:ascii="Arial" w:hAnsi="Arial" w:cs="Arial"/>
                <w:sz w:val="18"/>
                <w:vertAlign w:val="superscript"/>
              </w:rPr>
              <w:t>4</w:t>
            </w:r>
            <w:r w:rsidR="00550CF8">
              <w:rPr>
                <w:rFonts w:ascii="Arial" w:hAnsi="Arial" w:cs="Arial"/>
                <w:sz w:val="18"/>
                <w:vertAlign w:val="superscript"/>
              </w:rPr>
              <w:t>,</w:t>
            </w:r>
            <w:r w:rsidR="00C45C64">
              <w:rPr>
                <w:rFonts w:ascii="Arial" w:hAnsi="Arial" w:cs="Arial"/>
                <w:sz w:val="18"/>
                <w:vertAlign w:val="superscript"/>
              </w:rPr>
              <w:t xml:space="preserve"> 9</w:t>
            </w:r>
            <w:r w:rsidR="00C004AA">
              <w:rPr>
                <w:rFonts w:ascii="Arial" w:hAnsi="Arial" w:cs="Arial"/>
                <w:sz w:val="18"/>
              </w:rPr>
              <w:tab/>
            </w:r>
          </w:p>
          <w:p w14:paraId="7DBCDA17" w14:textId="77777777" w:rsidR="001D6D7A" w:rsidRDefault="001D6D7A" w:rsidP="00614CB1">
            <w:pPr>
              <w:pStyle w:val="FootnoteText"/>
              <w:rPr>
                <w:rFonts w:ascii="Arial" w:hAnsi="Arial" w:cs="Arial"/>
                <w:b/>
                <w:bCs/>
                <w:sz w:val="18"/>
              </w:rPr>
            </w:pPr>
            <w:r>
              <w:rPr>
                <w:rFonts w:ascii="Arial" w:hAnsi="Arial" w:cs="Arial"/>
                <w:sz w:val="18"/>
              </w:rPr>
              <w:t>15 Hours</w:t>
            </w:r>
          </w:p>
        </w:tc>
      </w:tr>
      <w:tr w:rsidR="001D6D7A" w14:paraId="67211CA9" w14:textId="77777777" w:rsidTr="0095751B">
        <w:trPr>
          <w:cantSplit/>
          <w:trHeight w:val="375"/>
          <w:jc w:val="center"/>
        </w:trPr>
        <w:tc>
          <w:tcPr>
            <w:tcW w:w="4823" w:type="dxa"/>
          </w:tcPr>
          <w:p w14:paraId="2F269DC4" w14:textId="77777777" w:rsidR="001D6D7A" w:rsidRDefault="001D6D7A" w:rsidP="00614CB1">
            <w:pPr>
              <w:pStyle w:val="FootnoteText"/>
              <w:rPr>
                <w:rFonts w:ascii="Arial" w:hAnsi="Arial" w:cs="Arial"/>
              </w:rPr>
            </w:pPr>
          </w:p>
        </w:tc>
        <w:tc>
          <w:tcPr>
            <w:tcW w:w="4823" w:type="dxa"/>
          </w:tcPr>
          <w:p w14:paraId="777F3BAC" w14:textId="77777777" w:rsidR="001D6D7A" w:rsidRDefault="001D6D7A" w:rsidP="00614CB1">
            <w:pPr>
              <w:pStyle w:val="FootnoteText"/>
              <w:rPr>
                <w:rFonts w:ascii="Arial" w:hAnsi="Arial" w:cs="Arial"/>
              </w:rPr>
            </w:pPr>
          </w:p>
        </w:tc>
      </w:tr>
    </w:tbl>
    <w:p w14:paraId="7C555DE0" w14:textId="24883407" w:rsidR="001D6D7A" w:rsidRPr="004F24DE" w:rsidRDefault="001D6D7A" w:rsidP="002B6DEE">
      <w:pPr>
        <w:ind w:left="90" w:hanging="90"/>
        <w:rPr>
          <w:rFonts w:ascii="Arial" w:hAnsi="Arial" w:cs="Arial"/>
          <w:sz w:val="16"/>
        </w:rPr>
      </w:pPr>
      <w:r>
        <w:rPr>
          <w:rFonts w:ascii="Arial" w:hAnsi="Arial" w:cs="Arial"/>
          <w:sz w:val="16"/>
          <w:vertAlign w:val="superscript"/>
        </w:rPr>
        <w:t>1</w:t>
      </w:r>
      <w:r w:rsidR="002B6DEE">
        <w:rPr>
          <w:rFonts w:ascii="Arial" w:hAnsi="Arial" w:cs="Arial"/>
          <w:sz w:val="16"/>
          <w:vertAlign w:val="superscript"/>
        </w:rPr>
        <w:t xml:space="preserve"> </w:t>
      </w:r>
      <w:r w:rsidR="00B674F0" w:rsidRPr="00195B56">
        <w:rPr>
          <w:rFonts w:ascii="Arial" w:hAnsi="Arial" w:cs="Arial"/>
          <w:sz w:val="16"/>
        </w:rPr>
        <w:t>Placement</w:t>
      </w:r>
      <w:r w:rsidR="00B674F0">
        <w:rPr>
          <w:rFonts w:ascii="Arial" w:hAnsi="Arial" w:cs="Arial"/>
          <w:sz w:val="16"/>
        </w:rPr>
        <w:t xml:space="preserve"> into the appropriate math class is based on the student’s score from the </w:t>
      </w:r>
      <w:r w:rsidR="00096C85">
        <w:rPr>
          <w:rFonts w:ascii="Arial" w:hAnsi="Arial" w:cs="Arial"/>
          <w:sz w:val="16"/>
        </w:rPr>
        <w:t xml:space="preserve">Clemson Math Placement Test or the </w:t>
      </w:r>
      <w:r w:rsidR="00B674F0">
        <w:rPr>
          <w:rFonts w:ascii="Arial" w:hAnsi="Arial" w:cs="Arial"/>
          <w:sz w:val="16"/>
        </w:rPr>
        <w:t xml:space="preserve">math portion of their SAT or ACT test. </w:t>
      </w:r>
      <w:r w:rsidRPr="002B6DEE">
        <w:rPr>
          <w:rFonts w:ascii="Arial" w:hAnsi="Arial" w:cs="Arial"/>
          <w:sz w:val="16"/>
        </w:rPr>
        <w:t xml:space="preserve"> </w:t>
      </w:r>
      <w:r w:rsidR="003F0067">
        <w:rPr>
          <w:rFonts w:ascii="Arial" w:hAnsi="Arial" w:cs="Arial"/>
          <w:sz w:val="16"/>
        </w:rPr>
        <w:t>The following</w:t>
      </w:r>
      <w:r w:rsidRPr="002B6DEE">
        <w:rPr>
          <w:rFonts w:ascii="Arial" w:hAnsi="Arial" w:cs="Arial"/>
          <w:sz w:val="16"/>
        </w:rPr>
        <w:t xml:space="preserve"> math sequences </w:t>
      </w:r>
      <w:r w:rsidR="003F0067">
        <w:rPr>
          <w:rFonts w:ascii="Arial" w:hAnsi="Arial" w:cs="Arial"/>
          <w:sz w:val="16"/>
        </w:rPr>
        <w:t>are acceptable</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w:t>
      </w:r>
      <w:r w:rsidR="004E4931" w:rsidRPr="002B6DEE">
        <w:rPr>
          <w:rFonts w:ascii="Arial" w:hAnsi="Arial" w:cs="Arial"/>
          <w:sz w:val="16"/>
        </w:rPr>
        <w:t>1020</w:t>
      </w:r>
      <w:r w:rsidR="00FD3568" w:rsidRPr="002B6DEE">
        <w:rPr>
          <w:rFonts w:ascii="Arial" w:hAnsi="Arial" w:cs="Arial"/>
          <w:sz w:val="16"/>
        </w:rPr>
        <w:t>/207</w:t>
      </w:r>
      <w:r w:rsidR="004E4931" w:rsidRPr="002B6DEE">
        <w:rPr>
          <w:rFonts w:ascii="Arial" w:hAnsi="Arial" w:cs="Arial"/>
          <w:sz w:val="16"/>
        </w:rPr>
        <w:t>0</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106</w:t>
      </w:r>
      <w:r w:rsidR="004E4931" w:rsidRPr="002B6DEE">
        <w:rPr>
          <w:rFonts w:ascii="Arial" w:hAnsi="Arial" w:cs="Arial"/>
          <w:sz w:val="16"/>
        </w:rPr>
        <w:t>0</w:t>
      </w:r>
      <w:r w:rsidR="00FD3568" w:rsidRPr="002B6DEE">
        <w:rPr>
          <w:rFonts w:ascii="Arial" w:hAnsi="Arial" w:cs="Arial"/>
          <w:sz w:val="16"/>
        </w:rPr>
        <w:t>/</w:t>
      </w:r>
      <w:r w:rsidRPr="002B6DEE">
        <w:rPr>
          <w:rFonts w:ascii="Arial" w:hAnsi="Arial" w:cs="Arial"/>
          <w:sz w:val="16"/>
        </w:rPr>
        <w:t>108</w:t>
      </w:r>
      <w:r w:rsidR="004E4931" w:rsidRPr="002B6DEE">
        <w:rPr>
          <w:rFonts w:ascii="Arial" w:hAnsi="Arial" w:cs="Arial"/>
          <w:sz w:val="16"/>
        </w:rPr>
        <w:t>0</w:t>
      </w:r>
      <w:r w:rsidRPr="0011512D">
        <w:rPr>
          <w:rFonts w:ascii="Arial" w:hAnsi="Arial" w:cs="Arial"/>
          <w:sz w:val="16"/>
        </w:rPr>
        <w:t xml:space="preserve"> or</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106</w:t>
      </w:r>
      <w:r w:rsidR="004E4931" w:rsidRPr="002B6DEE">
        <w:rPr>
          <w:rFonts w:ascii="Arial" w:hAnsi="Arial" w:cs="Arial"/>
          <w:sz w:val="16"/>
        </w:rPr>
        <w:t>0</w:t>
      </w:r>
      <w:r w:rsidR="00FD3568" w:rsidRPr="002B6DEE">
        <w:rPr>
          <w:rFonts w:ascii="Arial" w:hAnsi="Arial" w:cs="Arial"/>
          <w:sz w:val="16"/>
        </w:rPr>
        <w:t>/</w:t>
      </w:r>
      <w:r w:rsidRPr="002B6DEE">
        <w:rPr>
          <w:rFonts w:ascii="Arial" w:hAnsi="Arial" w:cs="Arial"/>
          <w:sz w:val="16"/>
        </w:rPr>
        <w:t>207</w:t>
      </w:r>
      <w:r w:rsidR="004E4931" w:rsidRPr="002B6DEE">
        <w:rPr>
          <w:rFonts w:ascii="Arial" w:hAnsi="Arial" w:cs="Arial"/>
          <w:sz w:val="16"/>
        </w:rPr>
        <w:t>0</w:t>
      </w:r>
      <w:r w:rsidRPr="002B6DEE">
        <w:rPr>
          <w:rFonts w:ascii="Arial" w:hAnsi="Arial" w:cs="Arial"/>
          <w:sz w:val="16"/>
        </w:rPr>
        <w:t xml:space="preserve">.  If a student elects to take </w:t>
      </w:r>
      <w:r w:rsidR="004E4931" w:rsidRPr="002B6DEE">
        <w:rPr>
          <w:rFonts w:ascii="Arial" w:hAnsi="Arial" w:cs="Arial"/>
          <w:sz w:val="16"/>
        </w:rPr>
        <w:t>M</w:t>
      </w:r>
      <w:r w:rsidR="00DD73F1">
        <w:rPr>
          <w:rFonts w:ascii="Arial" w:hAnsi="Arial" w:cs="Arial"/>
          <w:sz w:val="16"/>
        </w:rPr>
        <w:t>ATH</w:t>
      </w:r>
      <w:r w:rsidRPr="002B6DEE">
        <w:rPr>
          <w:rFonts w:ascii="Arial" w:hAnsi="Arial" w:cs="Arial"/>
          <w:sz w:val="16"/>
        </w:rPr>
        <w:t xml:space="preserve"> 106</w:t>
      </w:r>
      <w:r w:rsidR="004E4931" w:rsidRPr="002B6DEE">
        <w:rPr>
          <w:rFonts w:ascii="Arial" w:hAnsi="Arial" w:cs="Arial"/>
          <w:sz w:val="16"/>
        </w:rPr>
        <w:t>0</w:t>
      </w:r>
      <w:r w:rsidRPr="002B6DEE">
        <w:rPr>
          <w:rFonts w:ascii="Arial" w:hAnsi="Arial" w:cs="Arial"/>
          <w:sz w:val="16"/>
        </w:rPr>
        <w:t xml:space="preserve"> or 108</w:t>
      </w:r>
      <w:r w:rsidR="004E4931" w:rsidRPr="002B6DEE">
        <w:rPr>
          <w:rFonts w:ascii="Arial" w:hAnsi="Arial" w:cs="Arial"/>
          <w:sz w:val="16"/>
        </w:rPr>
        <w:t>0</w:t>
      </w:r>
      <w:r w:rsidRPr="002B6DEE">
        <w:rPr>
          <w:rFonts w:ascii="Arial" w:hAnsi="Arial" w:cs="Arial"/>
          <w:sz w:val="16"/>
        </w:rPr>
        <w:t xml:space="preserve">, one </w:t>
      </w:r>
      <w:r w:rsidR="0011512D">
        <w:rPr>
          <w:rFonts w:ascii="Arial" w:hAnsi="Arial" w:cs="Arial"/>
          <w:sz w:val="16"/>
        </w:rPr>
        <w:t>credit hour</w:t>
      </w:r>
      <w:r w:rsidRPr="002B6DEE">
        <w:rPr>
          <w:rFonts w:ascii="Arial" w:hAnsi="Arial" w:cs="Arial"/>
          <w:sz w:val="16"/>
        </w:rPr>
        <w:t xml:space="preserve"> will be applied toward the elective hour requirement.  </w:t>
      </w:r>
      <w:r w:rsidR="00AD34C7">
        <w:rPr>
          <w:rFonts w:ascii="Arial" w:hAnsi="Arial" w:cs="Arial"/>
          <w:sz w:val="16"/>
        </w:rPr>
        <w:t xml:space="preserve">Students considering a graduate degree in Economics or related field should take MATH 1060/MATH 1080.  </w:t>
      </w:r>
      <w:r w:rsidRPr="002B6DEE">
        <w:rPr>
          <w:rFonts w:ascii="Arial" w:hAnsi="Arial" w:cs="Arial"/>
          <w:b/>
          <w:sz w:val="16"/>
        </w:rPr>
        <w:t>See advisor for approval of course selection</w:t>
      </w:r>
      <w:r w:rsidRPr="002B6DEE">
        <w:rPr>
          <w:rFonts w:ascii="Arial" w:hAnsi="Arial" w:cs="Arial"/>
          <w:sz w:val="16"/>
        </w:rPr>
        <w:t>.</w:t>
      </w:r>
    </w:p>
    <w:p w14:paraId="71FF5C73" w14:textId="77777777" w:rsidR="001D6D7A" w:rsidRDefault="001D6D7A" w:rsidP="001D6D7A">
      <w:pPr>
        <w:rPr>
          <w:rFonts w:ascii="Arial" w:hAnsi="Arial" w:cs="Arial"/>
          <w:sz w:val="16"/>
          <w:vertAlign w:val="superscript"/>
        </w:rPr>
      </w:pPr>
    </w:p>
    <w:p w14:paraId="6C8A8E34" w14:textId="77777777" w:rsidR="001D6D7A" w:rsidRDefault="001D6D7A" w:rsidP="00B868B6">
      <w:pPr>
        <w:ind w:left="90" w:hanging="90"/>
        <w:rPr>
          <w:rFonts w:ascii="Arial" w:hAnsi="Arial" w:cs="Arial"/>
          <w:sz w:val="16"/>
        </w:rPr>
      </w:pPr>
      <w:r>
        <w:rPr>
          <w:rFonts w:ascii="Arial" w:hAnsi="Arial" w:cs="Arial"/>
          <w:sz w:val="16"/>
          <w:vertAlign w:val="superscript"/>
        </w:rPr>
        <w:t xml:space="preserve">2 </w:t>
      </w:r>
      <w:r w:rsidR="00C153FF">
        <w:rPr>
          <w:rFonts w:ascii="Arial" w:hAnsi="Arial" w:cs="Arial"/>
          <w:sz w:val="16"/>
        </w:rPr>
        <w:t>Select from COOP 1010, 2010, CPSC 2200,</w:t>
      </w:r>
      <w:r w:rsidR="00B868B6">
        <w:rPr>
          <w:rFonts w:ascii="Arial" w:hAnsi="Arial" w:cs="Arial"/>
          <w:sz w:val="16"/>
        </w:rPr>
        <w:t xml:space="preserve"> GC1990, INT 1010,</w:t>
      </w:r>
      <w:r w:rsidR="00C153FF">
        <w:rPr>
          <w:rFonts w:ascii="Arial" w:hAnsi="Arial" w:cs="Arial"/>
          <w:sz w:val="16"/>
        </w:rPr>
        <w:t xml:space="preserve"> 1510, 2010, </w:t>
      </w:r>
      <w:r w:rsidR="00FD0E0D">
        <w:rPr>
          <w:rFonts w:ascii="Arial" w:hAnsi="Arial" w:cs="Arial"/>
          <w:sz w:val="16"/>
        </w:rPr>
        <w:t>2</w:t>
      </w:r>
      <w:r w:rsidR="00C153FF">
        <w:rPr>
          <w:rFonts w:ascii="Arial" w:hAnsi="Arial" w:cs="Arial"/>
          <w:sz w:val="16"/>
        </w:rPr>
        <w:t xml:space="preserve">510, 3010, MGT </w:t>
      </w:r>
      <w:r w:rsidR="00FD0E0D">
        <w:rPr>
          <w:rFonts w:ascii="Arial" w:hAnsi="Arial" w:cs="Arial"/>
          <w:sz w:val="16"/>
        </w:rPr>
        <w:t>2</w:t>
      </w:r>
      <w:r w:rsidR="00C153FF">
        <w:rPr>
          <w:rFonts w:ascii="Arial" w:hAnsi="Arial" w:cs="Arial"/>
          <w:sz w:val="16"/>
        </w:rPr>
        <w:t>180,</w:t>
      </w:r>
      <w:r w:rsidR="00B868B6">
        <w:rPr>
          <w:rFonts w:ascii="Arial" w:hAnsi="Arial" w:cs="Arial"/>
          <w:sz w:val="16"/>
        </w:rPr>
        <w:t xml:space="preserve"> MKT 3980, 3990, 4980, or 4990 or other professional d</w:t>
      </w:r>
      <w:r w:rsidR="003A78B8">
        <w:rPr>
          <w:rFonts w:ascii="Arial" w:hAnsi="Arial" w:cs="Arial"/>
          <w:sz w:val="16"/>
        </w:rPr>
        <w:t xml:space="preserve">evelopment courses </w:t>
      </w:r>
      <w:r w:rsidR="00B868B6">
        <w:rPr>
          <w:rFonts w:ascii="Arial" w:hAnsi="Arial" w:cs="Arial"/>
          <w:sz w:val="16"/>
        </w:rPr>
        <w:t xml:space="preserve">approved by a </w:t>
      </w:r>
      <w:r w:rsidR="003F0067">
        <w:rPr>
          <w:rFonts w:ascii="Arial" w:hAnsi="Arial" w:cs="Arial"/>
          <w:sz w:val="16"/>
        </w:rPr>
        <w:t>Departmental A</w:t>
      </w:r>
      <w:r w:rsidR="00B868B6">
        <w:rPr>
          <w:rFonts w:ascii="Arial" w:hAnsi="Arial" w:cs="Arial"/>
          <w:sz w:val="16"/>
        </w:rPr>
        <w:t>dvisor.  Co</w:t>
      </w:r>
      <w:r w:rsidR="00C153FF">
        <w:rPr>
          <w:rFonts w:ascii="Arial" w:hAnsi="Arial" w:cs="Arial"/>
          <w:sz w:val="16"/>
        </w:rPr>
        <w:t>urses cannot count toward both S</w:t>
      </w:r>
      <w:r w:rsidR="00B868B6">
        <w:rPr>
          <w:rFonts w:ascii="Arial" w:hAnsi="Arial" w:cs="Arial"/>
          <w:sz w:val="16"/>
        </w:rPr>
        <w:t xml:space="preserve">upport </w:t>
      </w:r>
      <w:r w:rsidR="00C153FF">
        <w:rPr>
          <w:rFonts w:ascii="Arial" w:hAnsi="Arial" w:cs="Arial"/>
          <w:sz w:val="16"/>
        </w:rPr>
        <w:t>C</w:t>
      </w:r>
      <w:r w:rsidR="00B868B6">
        <w:rPr>
          <w:rFonts w:ascii="Arial" w:hAnsi="Arial" w:cs="Arial"/>
          <w:sz w:val="16"/>
        </w:rPr>
        <w:t xml:space="preserve">ourse </w:t>
      </w:r>
      <w:r w:rsidR="00C153FF">
        <w:rPr>
          <w:rFonts w:ascii="Arial" w:hAnsi="Arial" w:cs="Arial"/>
          <w:sz w:val="16"/>
        </w:rPr>
        <w:t>Requirements and Professional De</w:t>
      </w:r>
      <w:r w:rsidR="00B868B6">
        <w:rPr>
          <w:rFonts w:ascii="Arial" w:hAnsi="Arial" w:cs="Arial"/>
          <w:sz w:val="16"/>
        </w:rPr>
        <w:t xml:space="preserve">velopment </w:t>
      </w:r>
      <w:r w:rsidR="00C153FF">
        <w:rPr>
          <w:rFonts w:ascii="Arial" w:hAnsi="Arial" w:cs="Arial"/>
          <w:sz w:val="16"/>
        </w:rPr>
        <w:t>R</w:t>
      </w:r>
      <w:r w:rsidR="00B868B6">
        <w:rPr>
          <w:rFonts w:ascii="Arial" w:hAnsi="Arial" w:cs="Arial"/>
          <w:sz w:val="16"/>
        </w:rPr>
        <w:t>equirement.</w:t>
      </w:r>
      <w:r w:rsidR="00C153FF">
        <w:rPr>
          <w:rFonts w:ascii="Arial" w:hAnsi="Arial" w:cs="Arial"/>
          <w:sz w:val="16"/>
        </w:rPr>
        <w:t xml:space="preserve">  Students meeting the Professional Development Requirement with a zero-credit COOP or INT course will need </w:t>
      </w:r>
      <w:r w:rsidR="007D0012">
        <w:rPr>
          <w:rFonts w:ascii="Arial" w:hAnsi="Arial" w:cs="Arial"/>
          <w:sz w:val="16"/>
        </w:rPr>
        <w:t>3</w:t>
      </w:r>
      <w:r w:rsidR="00C153FF">
        <w:rPr>
          <w:rFonts w:ascii="Arial" w:hAnsi="Arial" w:cs="Arial"/>
          <w:sz w:val="16"/>
        </w:rPr>
        <w:t xml:space="preserve"> additional elective credits to meet th</w:t>
      </w:r>
      <w:r w:rsidR="0006451D">
        <w:rPr>
          <w:rFonts w:ascii="Arial" w:hAnsi="Arial" w:cs="Arial"/>
          <w:sz w:val="16"/>
        </w:rPr>
        <w:t>e 121 total credit</w:t>
      </w:r>
      <w:r w:rsidR="007D0012">
        <w:rPr>
          <w:rFonts w:ascii="Arial" w:hAnsi="Arial" w:cs="Arial"/>
          <w:sz w:val="16"/>
        </w:rPr>
        <w:t>s for the major.</w:t>
      </w:r>
    </w:p>
    <w:p w14:paraId="1A7E466C" w14:textId="77777777" w:rsidR="001D6D7A" w:rsidRDefault="001D6D7A" w:rsidP="001D6D7A">
      <w:pPr>
        <w:rPr>
          <w:rFonts w:ascii="Arial" w:hAnsi="Arial" w:cs="Arial"/>
          <w:sz w:val="16"/>
        </w:rPr>
      </w:pPr>
    </w:p>
    <w:p w14:paraId="79605581" w14:textId="77777777" w:rsidR="001D6D7A" w:rsidRDefault="001D6D7A" w:rsidP="00B674F0">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7FBD1F82" w14:textId="77777777" w:rsidR="001D6D7A" w:rsidRDefault="001D6D7A" w:rsidP="001D6D7A">
      <w:pPr>
        <w:rPr>
          <w:rFonts w:ascii="Arial" w:hAnsi="Arial" w:cs="Arial"/>
          <w:sz w:val="16"/>
        </w:rPr>
      </w:pPr>
    </w:p>
    <w:p w14:paraId="156EC2ED" w14:textId="77777777" w:rsidR="001D6D7A" w:rsidRDefault="001D6D7A" w:rsidP="004551D1">
      <w:pPr>
        <w:tabs>
          <w:tab w:val="left" w:pos="5400"/>
        </w:tabs>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See General Education R</w:t>
      </w:r>
      <w:r w:rsidR="00FF1915">
        <w:rPr>
          <w:rFonts w:ascii="Arial" w:hAnsi="Arial" w:cs="Arial"/>
          <w:sz w:val="16"/>
          <w:szCs w:val="16"/>
        </w:rPr>
        <w:t>equirements l</w:t>
      </w:r>
      <w:r w:rsidR="00C153FF">
        <w:rPr>
          <w:rFonts w:ascii="Arial" w:hAnsi="Arial" w:cs="Arial"/>
          <w:sz w:val="16"/>
          <w:szCs w:val="16"/>
        </w:rPr>
        <w:t>ist in the catalog</w:t>
      </w:r>
      <w:r>
        <w:rPr>
          <w:rFonts w:ascii="Arial" w:hAnsi="Arial" w:cs="Arial"/>
          <w:sz w:val="16"/>
          <w:szCs w:val="16"/>
        </w:rPr>
        <w:t>.</w:t>
      </w:r>
      <w:r w:rsidR="00433520">
        <w:rPr>
          <w:rFonts w:ascii="Arial" w:hAnsi="Arial" w:cs="Arial"/>
          <w:sz w:val="16"/>
          <w:szCs w:val="16"/>
        </w:rPr>
        <w:t xml:space="preserve">  If this requirement is met through the completion of another General Education requirement, students will have three additional elective hours.</w:t>
      </w:r>
      <w:r w:rsidR="00630A2C">
        <w:rPr>
          <w:rFonts w:ascii="Arial" w:hAnsi="Arial" w:cs="Arial"/>
          <w:sz w:val="16"/>
          <w:szCs w:val="16"/>
        </w:rPr>
        <w:t xml:space="preserve"> </w:t>
      </w:r>
      <w:r w:rsidR="00433520">
        <w:rPr>
          <w:rFonts w:ascii="Arial" w:hAnsi="Arial" w:cs="Arial"/>
          <w:sz w:val="16"/>
          <w:szCs w:val="16"/>
        </w:rPr>
        <w:t xml:space="preserve"> </w:t>
      </w:r>
      <w:r w:rsidR="00630A2C">
        <w:rPr>
          <w:rFonts w:ascii="Arial" w:hAnsi="Arial" w:cs="Arial"/>
          <w:sz w:val="16"/>
          <w:szCs w:val="16"/>
        </w:rPr>
        <w:t>Students must complete 121 t</w:t>
      </w:r>
      <w:r w:rsidR="00C41396">
        <w:rPr>
          <w:rFonts w:ascii="Arial" w:hAnsi="Arial" w:cs="Arial"/>
          <w:sz w:val="16"/>
          <w:szCs w:val="16"/>
        </w:rPr>
        <w:t xml:space="preserve">otal </w:t>
      </w:r>
      <w:r w:rsidR="00630A2C">
        <w:rPr>
          <w:rFonts w:ascii="Arial" w:hAnsi="Arial" w:cs="Arial"/>
          <w:sz w:val="16"/>
          <w:szCs w:val="16"/>
        </w:rPr>
        <w:t>h</w:t>
      </w:r>
      <w:r w:rsidR="00C41396">
        <w:rPr>
          <w:rFonts w:ascii="Arial" w:hAnsi="Arial" w:cs="Arial"/>
          <w:sz w:val="16"/>
          <w:szCs w:val="16"/>
        </w:rPr>
        <w:t>ours.</w:t>
      </w:r>
    </w:p>
    <w:p w14:paraId="5538CBF2" w14:textId="77777777" w:rsidR="00C45C64" w:rsidRDefault="00C45C64" w:rsidP="002B6DEE">
      <w:pPr>
        <w:ind w:left="90" w:hanging="90"/>
        <w:rPr>
          <w:rFonts w:ascii="Arial" w:hAnsi="Arial" w:cs="Arial"/>
          <w:sz w:val="16"/>
          <w:szCs w:val="16"/>
        </w:rPr>
      </w:pPr>
    </w:p>
    <w:p w14:paraId="7EF4F88C" w14:textId="77777777" w:rsidR="00630A2C" w:rsidRPr="00630A2C" w:rsidRDefault="00630A2C" w:rsidP="002B6DEE">
      <w:pPr>
        <w:ind w:left="90" w:hanging="90"/>
        <w:rPr>
          <w:rFonts w:ascii="Arial" w:hAnsi="Arial" w:cs="Arial"/>
          <w:sz w:val="16"/>
          <w:szCs w:val="16"/>
        </w:rPr>
      </w:pPr>
      <w:r w:rsidRPr="00630A2C">
        <w:rPr>
          <w:rFonts w:ascii="Arial" w:hAnsi="Arial" w:cs="Arial"/>
          <w:sz w:val="16"/>
          <w:szCs w:val="16"/>
          <w:vertAlign w:val="superscript"/>
        </w:rPr>
        <w:t>5</w:t>
      </w:r>
      <w:r>
        <w:rPr>
          <w:rFonts w:ascii="Arial" w:hAnsi="Arial" w:cs="Arial"/>
          <w:sz w:val="16"/>
          <w:szCs w:val="16"/>
        </w:rPr>
        <w:t>A grade of C or better is required to take MATH 2070.</w:t>
      </w:r>
    </w:p>
    <w:p w14:paraId="16F019CF" w14:textId="77777777" w:rsidR="001D6D7A" w:rsidRPr="007D0012" w:rsidRDefault="001D6D7A" w:rsidP="001D6D7A">
      <w:pPr>
        <w:rPr>
          <w:rFonts w:ascii="Arial" w:hAnsi="Arial" w:cs="Arial"/>
          <w:bCs/>
          <w:sz w:val="16"/>
          <w:szCs w:val="16"/>
        </w:rPr>
      </w:pPr>
    </w:p>
    <w:p w14:paraId="141AD2EC" w14:textId="77777777" w:rsidR="001D6D7A" w:rsidRPr="005D4AA8" w:rsidRDefault="001D6D7A" w:rsidP="001D6D7A">
      <w:pPr>
        <w:rPr>
          <w:rFonts w:ascii="Arial" w:hAnsi="Arial" w:cs="Arial"/>
          <w:bCs/>
          <w:sz w:val="16"/>
          <w:szCs w:val="16"/>
        </w:rPr>
      </w:pPr>
      <w:r w:rsidRPr="009C5EA2">
        <w:rPr>
          <w:rFonts w:ascii="Arial" w:hAnsi="Arial" w:cs="Arial"/>
          <w:b/>
          <w:sz w:val="16"/>
          <w:szCs w:val="16"/>
        </w:rPr>
        <w:t>Notes</w:t>
      </w:r>
      <w:r w:rsidRPr="005D4AA8">
        <w:rPr>
          <w:rFonts w:ascii="Arial" w:hAnsi="Arial" w:cs="Arial"/>
          <w:bCs/>
          <w:sz w:val="16"/>
          <w:szCs w:val="16"/>
        </w:rPr>
        <w:t>:</w:t>
      </w:r>
    </w:p>
    <w:p w14:paraId="641A6E77" w14:textId="77777777" w:rsidR="001D6D7A" w:rsidRPr="007D0012" w:rsidRDefault="005D25A9" w:rsidP="007D0012">
      <w:pPr>
        <w:numPr>
          <w:ilvl w:val="0"/>
          <w:numId w:val="12"/>
        </w:numPr>
        <w:ind w:left="180" w:hanging="180"/>
        <w:rPr>
          <w:rFonts w:ascii="Arial" w:hAnsi="Arial" w:cs="Arial"/>
          <w:b/>
          <w:sz w:val="16"/>
          <w:szCs w:val="16"/>
        </w:rPr>
      </w:pPr>
      <w:r>
        <w:rPr>
          <w:rFonts w:ascii="Arial" w:hAnsi="Arial" w:cs="Arial"/>
          <w:sz w:val="16"/>
          <w:szCs w:val="16"/>
        </w:rPr>
        <w:t>At least 50 per</w:t>
      </w:r>
      <w:r w:rsidR="001D6D7A">
        <w:rPr>
          <w:rFonts w:ascii="Arial" w:hAnsi="Arial" w:cs="Arial"/>
          <w:sz w:val="16"/>
          <w:szCs w:val="16"/>
        </w:rPr>
        <w:t>cent</w:t>
      </w:r>
      <w:r w:rsidR="001D6D7A" w:rsidRPr="005D4AA8">
        <w:rPr>
          <w:rFonts w:ascii="Arial" w:hAnsi="Arial" w:cs="Arial"/>
          <w:sz w:val="16"/>
          <w:szCs w:val="16"/>
        </w:rPr>
        <w:t xml:space="preserve"> of the total credits taken in ACCT, ECON, FIN, LAW, MGT, and MKT must be taken at Clemson University.</w:t>
      </w:r>
    </w:p>
    <w:p w14:paraId="650CB70D" w14:textId="1A9C1253" w:rsidR="007D0012" w:rsidRPr="0040622D" w:rsidRDefault="007D0012" w:rsidP="007D0012">
      <w:pPr>
        <w:numPr>
          <w:ilvl w:val="0"/>
          <w:numId w:val="12"/>
        </w:numPr>
        <w:ind w:left="180" w:hanging="180"/>
        <w:rPr>
          <w:rFonts w:ascii="Arial" w:hAnsi="Arial" w:cs="Arial"/>
          <w:b/>
          <w:sz w:val="16"/>
          <w:szCs w:val="16"/>
        </w:rPr>
      </w:pPr>
      <w:r w:rsidRPr="007D0012">
        <w:rPr>
          <w:rFonts w:ascii="Arial" w:hAnsi="Arial" w:cs="Arial"/>
          <w:bCs/>
          <w:sz w:val="16"/>
          <w:szCs w:val="16"/>
        </w:rPr>
        <w:t xml:space="preserve">To comply with the South Carolina REACH ACT, all undergraduate students who enter the </w:t>
      </w:r>
      <w:r w:rsidR="0011512D">
        <w:rPr>
          <w:rFonts w:ascii="Arial" w:hAnsi="Arial" w:cs="Arial"/>
          <w:bCs/>
          <w:sz w:val="16"/>
          <w:szCs w:val="16"/>
        </w:rPr>
        <w:t>U</w:t>
      </w:r>
      <w:r w:rsidRPr="007D0012">
        <w:rPr>
          <w:rFonts w:ascii="Arial" w:hAnsi="Arial" w:cs="Arial"/>
          <w:bCs/>
          <w:sz w:val="16"/>
          <w:szCs w:val="16"/>
        </w:rPr>
        <w:t>niversity during summer 2021 or after</w:t>
      </w:r>
      <w:r w:rsidRPr="007D0012">
        <w:rPr>
          <w:rFonts w:ascii="Arial" w:hAnsi="Arial" w:cs="Arial"/>
          <w:b/>
          <w:sz w:val="16"/>
          <w:szCs w:val="16"/>
        </w:rPr>
        <w:t xml:space="preserve"> </w:t>
      </w:r>
      <w:r w:rsidRPr="009C5EA2">
        <w:rPr>
          <w:rFonts w:ascii="Arial" w:hAnsi="Arial" w:cs="Arial"/>
          <w:b/>
          <w:sz w:val="16"/>
          <w:szCs w:val="16"/>
        </w:rPr>
        <w:t>must pass one of the following courses</w:t>
      </w:r>
      <w:r w:rsidR="009C5EA2">
        <w:rPr>
          <w:rFonts w:ascii="Arial" w:hAnsi="Arial" w:cs="Arial"/>
          <w:b/>
          <w:sz w:val="16"/>
          <w:szCs w:val="16"/>
        </w:rPr>
        <w:t>:</w:t>
      </w:r>
      <w:r w:rsidRPr="009C5EA2">
        <w:rPr>
          <w:rFonts w:ascii="Arial" w:hAnsi="Arial" w:cs="Arial"/>
          <w:b/>
          <w:sz w:val="16"/>
          <w:szCs w:val="16"/>
        </w:rPr>
        <w:t xml:space="preserve"> HIST 1010, POSC 1010, or POSC 1030</w:t>
      </w:r>
      <w:r w:rsidRPr="007D0012">
        <w:rPr>
          <w:rFonts w:ascii="Arial" w:hAnsi="Arial" w:cs="Arial"/>
          <w:bCs/>
          <w:sz w:val="16"/>
          <w:szCs w:val="16"/>
        </w:rPr>
        <w:t>.  This course may count as a requirement in any part of the program of study</w:t>
      </w:r>
      <w:r w:rsidR="009C5EA2">
        <w:rPr>
          <w:rFonts w:ascii="Arial" w:hAnsi="Arial" w:cs="Arial"/>
          <w:bCs/>
          <w:sz w:val="16"/>
          <w:szCs w:val="16"/>
        </w:rPr>
        <w:t>,</w:t>
      </w:r>
      <w:r w:rsidRPr="007D0012">
        <w:rPr>
          <w:rFonts w:ascii="Arial" w:hAnsi="Arial" w:cs="Arial"/>
          <w:bCs/>
          <w:sz w:val="16"/>
          <w:szCs w:val="16"/>
        </w:rPr>
        <w:t xml:space="preserve"> including the major, minor, general education, or as a free elective.  This requirement may be completed with corresponding AP, IB, or dual enrollment credit for these courses.  Additional courses may be approved </w:t>
      </w:r>
      <w:r w:rsidR="009C5EA2">
        <w:rPr>
          <w:rFonts w:ascii="Arial" w:hAnsi="Arial" w:cs="Arial"/>
          <w:bCs/>
          <w:sz w:val="16"/>
          <w:szCs w:val="16"/>
        </w:rPr>
        <w:t>that</w:t>
      </w:r>
      <w:r w:rsidRPr="007D0012">
        <w:rPr>
          <w:rFonts w:ascii="Arial" w:hAnsi="Arial" w:cs="Arial"/>
          <w:bCs/>
          <w:sz w:val="16"/>
          <w:szCs w:val="16"/>
        </w:rPr>
        <w:t xml:space="preserve"> can satisfy this requirement.  Successful completion of coursework in compliance with the REACH ACT is required for graduation.</w:t>
      </w:r>
    </w:p>
    <w:p w14:paraId="33D7562C" w14:textId="77777777" w:rsidR="001D6D7A" w:rsidRDefault="001D6D7A" w:rsidP="001D6D7A">
      <w:pPr>
        <w:pStyle w:val="Heading3"/>
        <w:rPr>
          <w:rFonts w:ascii="Arial" w:hAnsi="Arial" w:cs="Arial"/>
          <w:sz w:val="18"/>
        </w:rPr>
      </w:pP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806D9" w14:paraId="46E1BC12" w14:textId="77777777" w:rsidTr="00F806D9">
        <w:trPr>
          <w:cantSplit/>
          <w:trHeight w:val="2366"/>
          <w:jc w:val="center"/>
        </w:trPr>
        <w:tc>
          <w:tcPr>
            <w:tcW w:w="4680" w:type="dxa"/>
          </w:tcPr>
          <w:p w14:paraId="6711B7C4" w14:textId="77777777" w:rsidR="00F806D9" w:rsidRPr="009C5EA2" w:rsidRDefault="00F806D9" w:rsidP="001D6D7A">
            <w:pPr>
              <w:jc w:val="center"/>
              <w:rPr>
                <w:rFonts w:ascii="Arial" w:hAnsi="Arial" w:cs="Arial"/>
                <w:b/>
                <w:sz w:val="18"/>
              </w:rPr>
            </w:pPr>
            <w:r w:rsidRPr="009C5EA2">
              <w:rPr>
                <w:rFonts w:ascii="Arial" w:hAnsi="Arial" w:cs="Arial"/>
                <w:b/>
                <w:sz w:val="18"/>
              </w:rPr>
              <w:t>First Semester</w:t>
            </w:r>
          </w:p>
          <w:p w14:paraId="2DC3B59E" w14:textId="77777777" w:rsidR="00F806D9" w:rsidRDefault="00F806D9" w:rsidP="001D6D7A">
            <w:pPr>
              <w:jc w:val="center"/>
              <w:rPr>
                <w:rFonts w:ascii="Arial" w:hAnsi="Arial" w:cs="Arial"/>
                <w:sz w:val="18"/>
              </w:rPr>
            </w:pPr>
          </w:p>
          <w:p w14:paraId="481B38F4" w14:textId="77777777" w:rsidR="00F806D9" w:rsidRDefault="00F806D9" w:rsidP="001D6D7A">
            <w:pPr>
              <w:spacing w:line="360" w:lineRule="auto"/>
              <w:rPr>
                <w:rFonts w:ascii="Arial" w:hAnsi="Arial" w:cs="Arial"/>
                <w:sz w:val="18"/>
              </w:rPr>
            </w:pPr>
            <w:r>
              <w:rPr>
                <w:rFonts w:ascii="Arial" w:hAnsi="Arial" w:cs="Arial"/>
                <w:sz w:val="18"/>
              </w:rPr>
              <w:t xml:space="preserve"> 3   MKT 3020 Consumer Behavior</w:t>
            </w:r>
            <w:r w:rsidR="00C45C64">
              <w:rPr>
                <w:rFonts w:ascii="Arial" w:hAnsi="Arial" w:cs="Arial"/>
                <w:sz w:val="18"/>
                <w:vertAlign w:val="superscript"/>
              </w:rPr>
              <w:t>9</w:t>
            </w:r>
          </w:p>
          <w:p w14:paraId="5764B837" w14:textId="77777777" w:rsidR="00F806D9" w:rsidRPr="00EF509A" w:rsidRDefault="00F806D9" w:rsidP="001D6D7A">
            <w:pPr>
              <w:spacing w:line="360" w:lineRule="auto"/>
              <w:rPr>
                <w:rFonts w:ascii="Arial" w:hAnsi="Arial" w:cs="Arial"/>
                <w:i/>
                <w:sz w:val="18"/>
              </w:rPr>
            </w:pPr>
            <w:r>
              <w:rPr>
                <w:rFonts w:ascii="Arial" w:hAnsi="Arial" w:cs="Arial"/>
                <w:sz w:val="18"/>
              </w:rPr>
              <w:t xml:space="preserve"> 3   LAW 3220 Legal Environment of Business</w:t>
            </w:r>
          </w:p>
          <w:p w14:paraId="4DFBEC13" w14:textId="77777777" w:rsidR="00F806D9" w:rsidRDefault="00F806D9" w:rsidP="001D6D7A">
            <w:pPr>
              <w:spacing w:line="360" w:lineRule="auto"/>
              <w:rPr>
                <w:rFonts w:ascii="Arial" w:hAnsi="Arial" w:cs="Arial"/>
                <w:sz w:val="18"/>
              </w:rPr>
            </w:pPr>
            <w:r>
              <w:rPr>
                <w:rFonts w:ascii="Arial" w:hAnsi="Arial" w:cs="Arial"/>
                <w:sz w:val="18"/>
              </w:rPr>
              <w:t xml:space="preserve"> 3   MKT 4310 Marketing Research</w:t>
            </w:r>
          </w:p>
          <w:p w14:paraId="549C636D" w14:textId="77777777" w:rsidR="00F806D9" w:rsidRDefault="00F806D9" w:rsidP="001D6D7A">
            <w:pPr>
              <w:spacing w:line="360" w:lineRule="auto"/>
              <w:rPr>
                <w:rFonts w:ascii="Arial" w:hAnsi="Arial" w:cs="Arial"/>
                <w:sz w:val="18"/>
              </w:rPr>
            </w:pPr>
            <w:r>
              <w:rPr>
                <w:rFonts w:ascii="Arial" w:hAnsi="Arial" w:cs="Arial"/>
                <w:sz w:val="18"/>
              </w:rPr>
              <w:t xml:space="preserve"> 3   ENGL 3040 Business Writing </w:t>
            </w:r>
          </w:p>
          <w:p w14:paraId="0E9F343A" w14:textId="77777777" w:rsidR="00C45C64" w:rsidRPr="00C45C64" w:rsidRDefault="00F806D9" w:rsidP="00C45C64">
            <w:pPr>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Support Req.</w:t>
            </w:r>
            <w:r w:rsidR="00C45C64">
              <w:rPr>
                <w:rFonts w:ascii="Arial" w:hAnsi="Arial" w:cs="Arial"/>
                <w:sz w:val="18"/>
                <w:vertAlign w:val="superscript"/>
              </w:rPr>
              <w:t xml:space="preserve">6, 9 </w:t>
            </w:r>
            <w:r w:rsidR="00191CD6">
              <w:rPr>
                <w:rFonts w:ascii="Arial" w:hAnsi="Arial" w:cs="Arial"/>
                <w:sz w:val="18"/>
              </w:rPr>
              <w:t>________________________</w:t>
            </w:r>
          </w:p>
          <w:p w14:paraId="0CA35091" w14:textId="77777777" w:rsidR="00F806D9" w:rsidRDefault="00F806D9" w:rsidP="001D6D7A">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705686B1" w14:textId="77777777" w:rsidR="00F806D9" w:rsidRPr="009C5EA2" w:rsidRDefault="00F806D9" w:rsidP="001D6D7A">
            <w:pPr>
              <w:jc w:val="center"/>
              <w:rPr>
                <w:rFonts w:ascii="Arial" w:hAnsi="Arial" w:cs="Arial"/>
                <w:b/>
                <w:sz w:val="18"/>
              </w:rPr>
            </w:pPr>
            <w:r w:rsidRPr="009C5EA2">
              <w:rPr>
                <w:rFonts w:ascii="Arial" w:hAnsi="Arial" w:cs="Arial"/>
                <w:b/>
                <w:sz w:val="18"/>
              </w:rPr>
              <w:t>Second Semester</w:t>
            </w:r>
          </w:p>
          <w:p w14:paraId="427A2119" w14:textId="77777777" w:rsidR="00F806D9" w:rsidRDefault="00F806D9" w:rsidP="001D6D7A">
            <w:pPr>
              <w:jc w:val="center"/>
              <w:rPr>
                <w:rFonts w:ascii="Arial" w:hAnsi="Arial" w:cs="Arial"/>
                <w:sz w:val="18"/>
              </w:rPr>
            </w:pPr>
          </w:p>
          <w:p w14:paraId="62548C07" w14:textId="77777777" w:rsidR="00F806D9" w:rsidRDefault="00F806D9" w:rsidP="001D6D7A">
            <w:pPr>
              <w:spacing w:line="360" w:lineRule="auto"/>
              <w:rPr>
                <w:rFonts w:ascii="Arial" w:hAnsi="Arial" w:cs="Arial"/>
                <w:i/>
                <w:sz w:val="18"/>
              </w:rPr>
            </w:pPr>
            <w:r>
              <w:rPr>
                <w:rFonts w:ascii="Arial" w:hAnsi="Arial" w:cs="Arial"/>
                <w:sz w:val="18"/>
              </w:rPr>
              <w:t xml:space="preserve"> 3   FIN 3060 Corporation Finance</w:t>
            </w:r>
            <w:r w:rsidR="00C45C64">
              <w:rPr>
                <w:rFonts w:ascii="Arial" w:hAnsi="Arial" w:cs="Arial"/>
                <w:sz w:val="18"/>
                <w:vertAlign w:val="superscript"/>
              </w:rPr>
              <w:t>9</w:t>
            </w:r>
            <w:r w:rsidR="003C7910">
              <w:rPr>
                <w:rFonts w:ascii="Arial" w:hAnsi="Arial" w:cs="Arial"/>
                <w:sz w:val="18"/>
                <w:vertAlign w:val="superscript"/>
              </w:rPr>
              <w:t xml:space="preserve"> </w:t>
            </w:r>
            <w:r w:rsidR="003C7910" w:rsidRPr="003C7910">
              <w:rPr>
                <w:rFonts w:ascii="Arial" w:hAnsi="Arial" w:cs="Arial"/>
                <w:i/>
                <w:sz w:val="18"/>
              </w:rPr>
              <w:t>or</w:t>
            </w:r>
          </w:p>
          <w:p w14:paraId="608CE17A" w14:textId="77777777" w:rsidR="003C7910" w:rsidRPr="0003701F" w:rsidRDefault="003C7910" w:rsidP="004551D1">
            <w:pPr>
              <w:tabs>
                <w:tab w:val="left" w:pos="252"/>
                <w:tab w:val="left" w:pos="342"/>
                <w:tab w:val="left" w:pos="432"/>
                <w:tab w:val="left" w:pos="522"/>
                <w:tab w:val="left" w:pos="612"/>
                <w:tab w:val="left" w:pos="1242"/>
              </w:tabs>
              <w:spacing w:line="360" w:lineRule="auto"/>
              <w:rPr>
                <w:rFonts w:ascii="Arial" w:hAnsi="Arial" w:cs="Arial"/>
                <w:sz w:val="18"/>
                <w:vertAlign w:val="superscript"/>
              </w:rPr>
            </w:pPr>
            <w:r>
              <w:rPr>
                <w:rFonts w:ascii="Arial" w:hAnsi="Arial" w:cs="Arial"/>
                <w:sz w:val="18"/>
              </w:rPr>
              <w:t xml:space="preserve">       </w:t>
            </w:r>
            <w:r w:rsidR="004551D1">
              <w:rPr>
                <w:rFonts w:ascii="Arial" w:hAnsi="Arial" w:cs="Arial"/>
                <w:sz w:val="18"/>
              </w:rPr>
              <w:t xml:space="preserve">  </w:t>
            </w:r>
            <w:r>
              <w:rPr>
                <w:rFonts w:ascii="Arial" w:hAnsi="Arial" w:cs="Arial"/>
                <w:sz w:val="18"/>
              </w:rPr>
              <w:t xml:space="preserve">3 </w:t>
            </w:r>
            <w:r w:rsidR="004551D1">
              <w:rPr>
                <w:rFonts w:ascii="Arial" w:hAnsi="Arial" w:cs="Arial"/>
                <w:sz w:val="18"/>
              </w:rPr>
              <w:t xml:space="preserve">  </w:t>
            </w:r>
            <w:r>
              <w:rPr>
                <w:rFonts w:ascii="Arial" w:hAnsi="Arial" w:cs="Arial"/>
                <w:sz w:val="18"/>
              </w:rPr>
              <w:t>FIN 3110 Financial Management I</w:t>
            </w:r>
            <w:r w:rsidR="0003701F">
              <w:rPr>
                <w:rFonts w:ascii="Arial" w:hAnsi="Arial" w:cs="Arial"/>
                <w:sz w:val="18"/>
                <w:vertAlign w:val="superscript"/>
              </w:rPr>
              <w:t>9</w:t>
            </w:r>
          </w:p>
          <w:p w14:paraId="17B2E59B" w14:textId="77777777" w:rsidR="00F806D9" w:rsidRDefault="00F806D9" w:rsidP="001D6D7A">
            <w:pPr>
              <w:spacing w:line="360" w:lineRule="auto"/>
              <w:rPr>
                <w:rFonts w:ascii="Arial" w:hAnsi="Arial" w:cs="Arial"/>
                <w:sz w:val="18"/>
                <w:vertAlign w:val="superscript"/>
              </w:rPr>
            </w:pPr>
            <w:r>
              <w:rPr>
                <w:rFonts w:ascii="Arial" w:hAnsi="Arial" w:cs="Arial"/>
                <w:sz w:val="18"/>
              </w:rPr>
              <w:t xml:space="preserve"> 3   MKT 4200 Professional Selling</w:t>
            </w:r>
            <w:r w:rsidR="00C45C64">
              <w:rPr>
                <w:rFonts w:ascii="Arial" w:hAnsi="Arial" w:cs="Arial"/>
                <w:sz w:val="18"/>
                <w:vertAlign w:val="superscript"/>
              </w:rPr>
              <w:t>9</w:t>
            </w:r>
          </w:p>
          <w:p w14:paraId="451F2E72"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58459BA9"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ab/>
            </w:r>
          </w:p>
          <w:p w14:paraId="017190D8" w14:textId="77777777" w:rsidR="00F806D9" w:rsidRPr="008C0583"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Elective</w:t>
            </w:r>
            <w:r w:rsidRPr="007C6A6C">
              <w:rPr>
                <w:rFonts w:ascii="Arial" w:hAnsi="Arial" w:cs="Arial"/>
                <w:sz w:val="18"/>
                <w:vertAlign w:val="superscript"/>
              </w:rPr>
              <w:t>3</w:t>
            </w:r>
            <w:r>
              <w:rPr>
                <w:rFonts w:ascii="Arial" w:hAnsi="Arial" w:cs="Arial"/>
                <w:sz w:val="18"/>
              </w:rPr>
              <w:tab/>
            </w:r>
          </w:p>
          <w:p w14:paraId="7CCE57E7" w14:textId="77777777" w:rsidR="00F806D9" w:rsidRDefault="00F806D9" w:rsidP="00C004AA">
            <w:pPr>
              <w:tabs>
                <w:tab w:val="right" w:leader="underscore" w:pos="4104"/>
              </w:tabs>
              <w:spacing w:line="360" w:lineRule="auto"/>
              <w:rPr>
                <w:rFonts w:ascii="Arial" w:hAnsi="Arial" w:cs="Arial"/>
                <w:sz w:val="18"/>
                <w:vertAlign w:val="superscript"/>
              </w:rPr>
            </w:pPr>
            <w:r>
              <w:rPr>
                <w:rFonts w:ascii="Arial" w:hAnsi="Arial" w:cs="Arial"/>
                <w:sz w:val="18"/>
                <w:u w:val="single"/>
              </w:rPr>
              <w:t xml:space="preserve"> 1</w:t>
            </w:r>
            <w:r>
              <w:rPr>
                <w:rFonts w:ascii="Arial" w:hAnsi="Arial" w:cs="Arial"/>
                <w:sz w:val="18"/>
              </w:rPr>
              <w:t xml:space="preserve">   Elective</w:t>
            </w:r>
            <w:r w:rsidRPr="007C6A6C">
              <w:rPr>
                <w:rFonts w:ascii="Arial" w:hAnsi="Arial" w:cs="Arial"/>
                <w:sz w:val="18"/>
                <w:vertAlign w:val="superscript"/>
              </w:rPr>
              <w:t>3</w:t>
            </w:r>
            <w:r>
              <w:rPr>
                <w:rFonts w:ascii="Arial" w:hAnsi="Arial" w:cs="Arial"/>
                <w:sz w:val="18"/>
              </w:rPr>
              <w:tab/>
            </w:r>
          </w:p>
          <w:p w14:paraId="130F23EB" w14:textId="77777777" w:rsidR="00F806D9" w:rsidRDefault="00F806D9" w:rsidP="001D6D7A">
            <w:pPr>
              <w:spacing w:line="360" w:lineRule="auto"/>
              <w:rPr>
                <w:rFonts w:ascii="Arial" w:hAnsi="Arial" w:cs="Arial"/>
                <w:sz w:val="18"/>
              </w:rPr>
            </w:pPr>
            <w:r>
              <w:rPr>
                <w:rFonts w:ascii="Arial" w:hAnsi="Arial" w:cs="Arial"/>
                <w:sz w:val="18"/>
              </w:rPr>
              <w:t xml:space="preserve">16 Hours </w:t>
            </w:r>
          </w:p>
        </w:tc>
      </w:tr>
      <w:tr w:rsidR="001D6D7A" w14:paraId="133793CF" w14:textId="77777777" w:rsidTr="00F806D9">
        <w:trPr>
          <w:cantSplit/>
          <w:trHeight w:val="403"/>
          <w:jc w:val="center"/>
        </w:trPr>
        <w:tc>
          <w:tcPr>
            <w:tcW w:w="4680" w:type="dxa"/>
          </w:tcPr>
          <w:p w14:paraId="5CF8E63D" w14:textId="77777777" w:rsidR="001D6D7A" w:rsidRDefault="001D6D7A" w:rsidP="001D6D7A">
            <w:pPr>
              <w:rPr>
                <w:rFonts w:ascii="Arial" w:hAnsi="Arial" w:cs="Arial"/>
                <w:sz w:val="18"/>
              </w:rPr>
            </w:pPr>
          </w:p>
        </w:tc>
        <w:tc>
          <w:tcPr>
            <w:tcW w:w="4680" w:type="dxa"/>
          </w:tcPr>
          <w:p w14:paraId="53A59AFC" w14:textId="77777777" w:rsidR="001D6D7A" w:rsidRDefault="001D6D7A" w:rsidP="001D6D7A">
            <w:pPr>
              <w:rPr>
                <w:rFonts w:ascii="Arial" w:hAnsi="Arial" w:cs="Arial"/>
                <w:sz w:val="18"/>
              </w:rPr>
            </w:pPr>
          </w:p>
        </w:tc>
      </w:tr>
    </w:tbl>
    <w:p w14:paraId="562E3301" w14:textId="77777777" w:rsidR="001D6D7A" w:rsidRDefault="001D6D7A" w:rsidP="001D6D7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806D9" w14:paraId="62947976" w14:textId="77777777" w:rsidTr="00F806D9">
        <w:trPr>
          <w:cantSplit/>
          <w:trHeight w:val="2256"/>
          <w:jc w:val="center"/>
        </w:trPr>
        <w:tc>
          <w:tcPr>
            <w:tcW w:w="4680" w:type="dxa"/>
          </w:tcPr>
          <w:p w14:paraId="4567A027" w14:textId="77777777" w:rsidR="00F806D9" w:rsidRPr="009C5EA2" w:rsidRDefault="00F806D9" w:rsidP="001D6D7A">
            <w:pPr>
              <w:jc w:val="center"/>
              <w:rPr>
                <w:rFonts w:ascii="Arial" w:hAnsi="Arial" w:cs="Arial"/>
                <w:b/>
                <w:sz w:val="18"/>
              </w:rPr>
            </w:pPr>
            <w:r w:rsidRPr="009C5EA2">
              <w:rPr>
                <w:rFonts w:ascii="Arial" w:hAnsi="Arial" w:cs="Arial"/>
                <w:b/>
                <w:sz w:val="18"/>
              </w:rPr>
              <w:t>First Semester</w:t>
            </w:r>
          </w:p>
          <w:p w14:paraId="3377DC7F" w14:textId="77777777" w:rsidR="00F806D9" w:rsidRDefault="00F806D9" w:rsidP="001D6D7A">
            <w:pPr>
              <w:jc w:val="center"/>
              <w:rPr>
                <w:rFonts w:ascii="Arial" w:hAnsi="Arial" w:cs="Arial"/>
                <w:sz w:val="18"/>
              </w:rPr>
            </w:pPr>
          </w:p>
          <w:p w14:paraId="1852D64C" w14:textId="77777777" w:rsidR="00F806D9" w:rsidRDefault="00F806D9" w:rsidP="001D6D7A">
            <w:pPr>
              <w:spacing w:line="360" w:lineRule="auto"/>
              <w:rPr>
                <w:rFonts w:ascii="Arial" w:hAnsi="Arial" w:cs="Arial"/>
                <w:sz w:val="18"/>
              </w:rPr>
            </w:pPr>
            <w:r>
              <w:rPr>
                <w:rFonts w:ascii="Arial" w:hAnsi="Arial" w:cs="Arial"/>
                <w:sz w:val="18"/>
              </w:rPr>
              <w:t xml:space="preserve">  3   MGT 4150 Business Strategy</w:t>
            </w:r>
            <w:r w:rsidR="00C45C64">
              <w:rPr>
                <w:rFonts w:ascii="Arial" w:hAnsi="Arial" w:cs="Arial"/>
                <w:sz w:val="18"/>
                <w:vertAlign w:val="superscript"/>
              </w:rPr>
              <w:t>8</w:t>
            </w:r>
          </w:p>
          <w:p w14:paraId="3CF3D323" w14:textId="77777777" w:rsidR="00F806D9" w:rsidRDefault="00F806D9" w:rsidP="001D6D7A">
            <w:pPr>
              <w:spacing w:line="360" w:lineRule="auto"/>
              <w:rPr>
                <w:rFonts w:ascii="Arial" w:hAnsi="Arial" w:cs="Arial"/>
                <w:sz w:val="18"/>
                <w:vertAlign w:val="superscript"/>
              </w:rPr>
            </w:pPr>
            <w:r>
              <w:rPr>
                <w:rFonts w:ascii="Arial" w:hAnsi="Arial" w:cs="Arial"/>
                <w:sz w:val="18"/>
              </w:rPr>
              <w:t xml:space="preserve">  3   MKT 4270 International Marketing</w:t>
            </w:r>
            <w:r w:rsidR="00B552F1" w:rsidRPr="00B552F1">
              <w:rPr>
                <w:rFonts w:ascii="Arial" w:hAnsi="Arial" w:cs="Arial"/>
                <w:sz w:val="18"/>
                <w:vertAlign w:val="superscript"/>
              </w:rPr>
              <w:t>9</w:t>
            </w:r>
          </w:p>
          <w:p w14:paraId="70F7C206"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6BDB57FD" w14:textId="77777777" w:rsidR="00F806D9" w:rsidRPr="00A83A3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ab/>
            </w:r>
          </w:p>
          <w:p w14:paraId="58CB6FD5" w14:textId="77777777" w:rsidR="00F806D9" w:rsidRDefault="00F806D9" w:rsidP="00C004AA">
            <w:pPr>
              <w:tabs>
                <w:tab w:val="right" w:leader="underscore" w:pos="4104"/>
              </w:tabs>
              <w:spacing w:line="360" w:lineRule="auto"/>
              <w:ind w:left="45"/>
              <w:rPr>
                <w:rFonts w:ascii="Arial" w:hAnsi="Arial" w:cs="Arial"/>
                <w:sz w:val="18"/>
                <w:vertAlign w:val="superscript"/>
              </w:rPr>
            </w:pPr>
            <w:r>
              <w:rPr>
                <w:rFonts w:ascii="Arial" w:hAnsi="Arial" w:cs="Arial"/>
                <w:sz w:val="18"/>
                <w:u w:val="single"/>
              </w:rPr>
              <w:t xml:space="preserve"> 3</w:t>
            </w:r>
            <w:r>
              <w:rPr>
                <w:rFonts w:ascii="Arial" w:hAnsi="Arial" w:cs="Arial"/>
                <w:sz w:val="18"/>
              </w:rPr>
              <w:t xml:space="preserve">   Elective</w:t>
            </w:r>
            <w:r w:rsidRPr="007C6A6C">
              <w:rPr>
                <w:rFonts w:ascii="Arial" w:hAnsi="Arial" w:cs="Arial"/>
                <w:sz w:val="18"/>
                <w:vertAlign w:val="superscript"/>
              </w:rPr>
              <w:t>3</w:t>
            </w:r>
            <w:r>
              <w:rPr>
                <w:rFonts w:ascii="Arial" w:hAnsi="Arial" w:cs="Arial"/>
                <w:sz w:val="18"/>
              </w:rPr>
              <w:tab/>
            </w:r>
          </w:p>
          <w:p w14:paraId="0F8E2004" w14:textId="77777777" w:rsidR="00F806D9" w:rsidRDefault="00F806D9" w:rsidP="001D6D7A">
            <w:pPr>
              <w:pStyle w:val="FootnoteText"/>
              <w:spacing w:line="360" w:lineRule="auto"/>
              <w:rPr>
                <w:rFonts w:ascii="Arial" w:hAnsi="Arial" w:cs="Arial"/>
                <w:sz w:val="18"/>
              </w:rPr>
            </w:pPr>
            <w:r>
              <w:rPr>
                <w:rFonts w:ascii="Arial" w:hAnsi="Arial" w:cs="Arial"/>
                <w:sz w:val="18"/>
              </w:rPr>
              <w:t>15 Hours</w:t>
            </w:r>
          </w:p>
        </w:tc>
        <w:tc>
          <w:tcPr>
            <w:tcW w:w="4680" w:type="dxa"/>
          </w:tcPr>
          <w:p w14:paraId="5A6EE090" w14:textId="77777777" w:rsidR="00F806D9" w:rsidRPr="009C5EA2" w:rsidRDefault="00F806D9" w:rsidP="001D6D7A">
            <w:pPr>
              <w:jc w:val="center"/>
              <w:rPr>
                <w:rFonts w:ascii="Arial" w:hAnsi="Arial" w:cs="Arial"/>
                <w:b/>
                <w:sz w:val="18"/>
              </w:rPr>
            </w:pPr>
            <w:r w:rsidRPr="009C5EA2">
              <w:rPr>
                <w:rFonts w:ascii="Arial" w:hAnsi="Arial" w:cs="Arial"/>
                <w:b/>
                <w:sz w:val="18"/>
              </w:rPr>
              <w:t>Second Semester</w:t>
            </w:r>
          </w:p>
          <w:p w14:paraId="6AA9ED78" w14:textId="77777777" w:rsidR="00F806D9" w:rsidRDefault="00F806D9" w:rsidP="001D6D7A">
            <w:pPr>
              <w:jc w:val="center"/>
              <w:rPr>
                <w:rFonts w:ascii="Arial" w:hAnsi="Arial" w:cs="Arial"/>
                <w:sz w:val="18"/>
              </w:rPr>
            </w:pPr>
          </w:p>
          <w:p w14:paraId="140809C9" w14:textId="77777777" w:rsidR="00F806D9" w:rsidRDefault="00F806D9" w:rsidP="001D6D7A">
            <w:pPr>
              <w:spacing w:line="360" w:lineRule="auto"/>
              <w:rPr>
                <w:rFonts w:ascii="Arial" w:hAnsi="Arial" w:cs="Arial"/>
                <w:sz w:val="18"/>
                <w:vertAlign w:val="superscript"/>
              </w:rPr>
            </w:pPr>
            <w:r>
              <w:rPr>
                <w:rFonts w:ascii="Arial" w:hAnsi="Arial" w:cs="Arial"/>
                <w:sz w:val="18"/>
              </w:rPr>
              <w:t xml:space="preserve"> 3   MKT 4500 Strategic Marketing Management</w:t>
            </w:r>
          </w:p>
          <w:p w14:paraId="136C1ACC"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354CAF1F"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 xml:space="preserve">6, 9 </w:t>
            </w:r>
            <w:r>
              <w:rPr>
                <w:rFonts w:ascii="Arial" w:hAnsi="Arial" w:cs="Arial"/>
                <w:sz w:val="18"/>
              </w:rPr>
              <w:tab/>
            </w:r>
          </w:p>
          <w:p w14:paraId="59E6F5C7"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 xml:space="preserve"> </w:t>
            </w:r>
            <w:r>
              <w:rPr>
                <w:rFonts w:ascii="Arial" w:hAnsi="Arial" w:cs="Arial"/>
                <w:sz w:val="18"/>
              </w:rPr>
              <w:tab/>
            </w:r>
          </w:p>
          <w:p w14:paraId="0C6FB201"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7C6A6C">
              <w:rPr>
                <w:rFonts w:ascii="Arial" w:hAnsi="Arial" w:cs="Arial"/>
                <w:sz w:val="18"/>
                <w:vertAlign w:val="superscript"/>
              </w:rPr>
              <w:t>3</w:t>
            </w:r>
            <w:r>
              <w:rPr>
                <w:rFonts w:ascii="Arial" w:hAnsi="Arial" w:cs="Arial"/>
                <w:sz w:val="18"/>
              </w:rPr>
              <w:tab/>
            </w:r>
          </w:p>
          <w:p w14:paraId="340C9A9E" w14:textId="77777777" w:rsidR="00F806D9" w:rsidRDefault="00F806D9" w:rsidP="001D6D7A">
            <w:pPr>
              <w:spacing w:line="360" w:lineRule="auto"/>
              <w:rPr>
                <w:rFonts w:ascii="Arial" w:hAnsi="Arial" w:cs="Arial"/>
                <w:sz w:val="18"/>
              </w:rPr>
            </w:pPr>
            <w:r>
              <w:rPr>
                <w:rFonts w:ascii="Arial" w:hAnsi="Arial" w:cs="Arial"/>
                <w:sz w:val="18"/>
              </w:rPr>
              <w:t>15 Hours</w:t>
            </w:r>
          </w:p>
        </w:tc>
      </w:tr>
    </w:tbl>
    <w:p w14:paraId="75048A71" w14:textId="77777777" w:rsidR="001D6D7A" w:rsidRDefault="001D6D7A" w:rsidP="001D6D7A">
      <w:pPr>
        <w:spacing w:line="360" w:lineRule="auto"/>
        <w:rPr>
          <w:rFonts w:ascii="Arial" w:hAnsi="Arial" w:cs="Arial"/>
          <w:sz w:val="18"/>
          <w:u w:val="single"/>
        </w:rPr>
      </w:pPr>
    </w:p>
    <w:p w14:paraId="4A400471" w14:textId="77777777" w:rsidR="001D6D7A" w:rsidRDefault="00A81CA8" w:rsidP="001D6D7A">
      <w:pPr>
        <w:rPr>
          <w:rFonts w:ascii="Arial" w:hAnsi="Arial" w:cs="Arial"/>
          <w:sz w:val="18"/>
          <w:szCs w:val="16"/>
        </w:rPr>
      </w:pP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t>Total</w:t>
      </w:r>
      <w:r w:rsidR="001D6D7A">
        <w:rPr>
          <w:rFonts w:ascii="Arial" w:hAnsi="Arial" w:cs="Arial"/>
          <w:sz w:val="18"/>
          <w:szCs w:val="16"/>
        </w:rPr>
        <w:t xml:space="preserve"> Hours</w:t>
      </w:r>
      <w:r>
        <w:rPr>
          <w:rFonts w:ascii="Arial" w:hAnsi="Arial" w:cs="Arial"/>
          <w:sz w:val="18"/>
          <w:szCs w:val="16"/>
        </w:rPr>
        <w:t xml:space="preserve"> 121</w:t>
      </w:r>
    </w:p>
    <w:p w14:paraId="14F73267" w14:textId="77777777" w:rsidR="001D6D7A" w:rsidRDefault="001D6D7A" w:rsidP="001D6D7A">
      <w:pPr>
        <w:rPr>
          <w:rFonts w:ascii="Arial" w:hAnsi="Arial" w:cs="Arial"/>
          <w:sz w:val="18"/>
          <w:szCs w:val="16"/>
        </w:rPr>
      </w:pPr>
    </w:p>
    <w:p w14:paraId="6A555A9A" w14:textId="77777777" w:rsidR="001D6D7A" w:rsidRDefault="001D6D7A" w:rsidP="001D6D7A">
      <w:pPr>
        <w:rPr>
          <w:rFonts w:ascii="Arial" w:hAnsi="Arial" w:cs="Arial"/>
          <w:sz w:val="18"/>
          <w:szCs w:val="16"/>
        </w:rPr>
      </w:pPr>
    </w:p>
    <w:p w14:paraId="6781C732" w14:textId="77777777" w:rsidR="001D6D7A" w:rsidRDefault="001D6D7A" w:rsidP="001D6D7A">
      <w:pPr>
        <w:rPr>
          <w:rFonts w:ascii="Arial" w:hAnsi="Arial" w:cs="Arial"/>
          <w:sz w:val="18"/>
          <w:szCs w:val="16"/>
        </w:rPr>
      </w:pPr>
    </w:p>
    <w:p w14:paraId="78C3AFAA" w14:textId="77777777" w:rsidR="001D6D7A" w:rsidRPr="006E0D26" w:rsidRDefault="00433520" w:rsidP="002B6DEE">
      <w:pPr>
        <w:ind w:left="90" w:hanging="90"/>
        <w:rPr>
          <w:rFonts w:ascii="Arial" w:hAnsi="Arial" w:cs="Arial"/>
          <w:sz w:val="18"/>
        </w:rPr>
      </w:pPr>
      <w:r>
        <w:rPr>
          <w:rFonts w:ascii="Arial" w:hAnsi="Arial" w:cs="Arial"/>
          <w:sz w:val="18"/>
          <w:vertAlign w:val="superscript"/>
        </w:rPr>
        <w:t>6</w:t>
      </w:r>
      <w:r w:rsidR="001D6D7A">
        <w:rPr>
          <w:rFonts w:ascii="Arial" w:hAnsi="Arial" w:cs="Arial"/>
          <w:sz w:val="18"/>
          <w:vertAlign w:val="superscript"/>
        </w:rPr>
        <w:t xml:space="preserve"> </w:t>
      </w:r>
      <w:r w:rsidR="001D6D7A" w:rsidRPr="00E03A19">
        <w:rPr>
          <w:rFonts w:ascii="Arial" w:hAnsi="Arial" w:cs="Arial"/>
          <w:sz w:val="16"/>
          <w:szCs w:val="16"/>
        </w:rPr>
        <w:t xml:space="preserve">Chosen jointly by the student and the advisor.  </w:t>
      </w:r>
      <w:r w:rsidR="005D25A9" w:rsidRPr="00105013">
        <w:rPr>
          <w:rFonts w:ascii="Arial" w:hAnsi="Arial" w:cs="Arial"/>
          <w:sz w:val="16"/>
          <w:szCs w:val="16"/>
        </w:rPr>
        <w:t>Certain minors</w:t>
      </w:r>
      <w:r w:rsidR="004551D1">
        <w:rPr>
          <w:rFonts w:ascii="Arial" w:hAnsi="Arial" w:cs="Arial"/>
          <w:sz w:val="16"/>
          <w:szCs w:val="16"/>
        </w:rPr>
        <w:t xml:space="preserve"> </w:t>
      </w:r>
      <w:r w:rsidR="001D6D7A" w:rsidRPr="00E03A19">
        <w:rPr>
          <w:rFonts w:ascii="Arial" w:hAnsi="Arial" w:cs="Arial"/>
          <w:sz w:val="16"/>
          <w:szCs w:val="16"/>
        </w:rPr>
        <w:t xml:space="preserve">may be used to satisfy </w:t>
      </w:r>
      <w:r w:rsidR="00DD73F1">
        <w:rPr>
          <w:rFonts w:ascii="Arial" w:hAnsi="Arial" w:cs="Arial"/>
          <w:sz w:val="16"/>
          <w:szCs w:val="16"/>
        </w:rPr>
        <w:t>the Support Courses R</w:t>
      </w:r>
      <w:r w:rsidR="001D6D7A" w:rsidRPr="00E03A19">
        <w:rPr>
          <w:rFonts w:ascii="Arial" w:hAnsi="Arial" w:cs="Arial"/>
          <w:sz w:val="16"/>
          <w:szCs w:val="16"/>
        </w:rPr>
        <w:t xml:space="preserve">equirement.  </w:t>
      </w:r>
      <w:r w:rsidR="00105013">
        <w:rPr>
          <w:rFonts w:ascii="Arial" w:hAnsi="Arial" w:cs="Arial"/>
          <w:sz w:val="16"/>
          <w:szCs w:val="16"/>
        </w:rPr>
        <w:t>A maximum of six hours can be from MKT 298</w:t>
      </w:r>
      <w:r w:rsidR="00967C8F">
        <w:rPr>
          <w:rFonts w:ascii="Arial" w:hAnsi="Arial" w:cs="Arial"/>
          <w:sz w:val="16"/>
          <w:szCs w:val="16"/>
        </w:rPr>
        <w:t>0</w:t>
      </w:r>
      <w:r w:rsidR="00105013">
        <w:rPr>
          <w:rFonts w:ascii="Arial" w:hAnsi="Arial" w:cs="Arial"/>
          <w:sz w:val="16"/>
          <w:szCs w:val="16"/>
        </w:rPr>
        <w:t>, 398</w:t>
      </w:r>
      <w:r w:rsidR="00967C8F">
        <w:rPr>
          <w:rFonts w:ascii="Arial" w:hAnsi="Arial" w:cs="Arial"/>
          <w:sz w:val="16"/>
          <w:szCs w:val="16"/>
        </w:rPr>
        <w:t>0</w:t>
      </w:r>
      <w:r w:rsidR="00105013">
        <w:rPr>
          <w:rFonts w:ascii="Arial" w:hAnsi="Arial" w:cs="Arial"/>
          <w:sz w:val="16"/>
          <w:szCs w:val="16"/>
        </w:rPr>
        <w:t>, 399</w:t>
      </w:r>
      <w:r w:rsidR="00967C8F">
        <w:rPr>
          <w:rFonts w:ascii="Arial" w:hAnsi="Arial" w:cs="Arial"/>
          <w:sz w:val="16"/>
          <w:szCs w:val="16"/>
        </w:rPr>
        <w:t>0</w:t>
      </w:r>
      <w:r w:rsidR="00105013">
        <w:rPr>
          <w:rFonts w:ascii="Arial" w:hAnsi="Arial" w:cs="Arial"/>
          <w:sz w:val="16"/>
          <w:szCs w:val="16"/>
        </w:rPr>
        <w:t>, 498</w:t>
      </w:r>
      <w:r w:rsidR="00967C8F">
        <w:rPr>
          <w:rFonts w:ascii="Arial" w:hAnsi="Arial" w:cs="Arial"/>
          <w:sz w:val="16"/>
          <w:szCs w:val="16"/>
        </w:rPr>
        <w:t>0</w:t>
      </w:r>
      <w:r w:rsidR="00DD73F1">
        <w:rPr>
          <w:rFonts w:ascii="Arial" w:hAnsi="Arial" w:cs="Arial"/>
          <w:sz w:val="16"/>
          <w:szCs w:val="16"/>
        </w:rPr>
        <w:t xml:space="preserve">, and 4990. </w:t>
      </w:r>
      <w:r w:rsidR="003C7910">
        <w:rPr>
          <w:rFonts w:ascii="Arial" w:hAnsi="Arial" w:cs="Arial"/>
          <w:sz w:val="16"/>
          <w:szCs w:val="16"/>
        </w:rPr>
        <w:t xml:space="preserve">See </w:t>
      </w:r>
      <w:r w:rsidR="00465CDA">
        <w:rPr>
          <w:rFonts w:ascii="Arial" w:hAnsi="Arial" w:cs="Arial"/>
          <w:sz w:val="16"/>
          <w:szCs w:val="16"/>
        </w:rPr>
        <w:t xml:space="preserve">the </w:t>
      </w:r>
      <w:r w:rsidR="003C7910">
        <w:rPr>
          <w:rFonts w:ascii="Arial" w:hAnsi="Arial" w:cs="Arial"/>
          <w:sz w:val="16"/>
          <w:szCs w:val="16"/>
        </w:rPr>
        <w:t xml:space="preserve">departmental </w:t>
      </w:r>
      <w:r w:rsidR="00465CDA">
        <w:rPr>
          <w:rFonts w:ascii="Arial" w:hAnsi="Arial" w:cs="Arial"/>
          <w:sz w:val="16"/>
          <w:szCs w:val="16"/>
        </w:rPr>
        <w:t xml:space="preserve">support course </w:t>
      </w:r>
      <w:r w:rsidR="003C7910">
        <w:rPr>
          <w:rFonts w:ascii="Arial" w:hAnsi="Arial" w:cs="Arial"/>
          <w:sz w:val="16"/>
          <w:szCs w:val="16"/>
        </w:rPr>
        <w:t>list</w:t>
      </w:r>
      <w:r w:rsidR="001D6D7A">
        <w:rPr>
          <w:rFonts w:ascii="Arial" w:hAnsi="Arial" w:cs="Arial"/>
          <w:sz w:val="18"/>
        </w:rPr>
        <w:t xml:space="preserve">.  </w:t>
      </w:r>
    </w:p>
    <w:p w14:paraId="0636F92F" w14:textId="77777777" w:rsidR="001D6D7A" w:rsidRDefault="001D6D7A" w:rsidP="001D6D7A">
      <w:pPr>
        <w:rPr>
          <w:rFonts w:ascii="Arial" w:hAnsi="Arial" w:cs="Arial"/>
          <w:sz w:val="18"/>
          <w:szCs w:val="16"/>
          <w:vertAlign w:val="superscript"/>
        </w:rPr>
      </w:pPr>
    </w:p>
    <w:p w14:paraId="06022D43" w14:textId="77777777" w:rsidR="001F26D1" w:rsidRDefault="00433520" w:rsidP="002B6DEE">
      <w:pPr>
        <w:ind w:left="90" w:hanging="90"/>
        <w:rPr>
          <w:rFonts w:ascii="Arial" w:hAnsi="Arial" w:cs="Arial"/>
          <w:sz w:val="16"/>
          <w:szCs w:val="16"/>
        </w:rPr>
      </w:pPr>
      <w:r>
        <w:rPr>
          <w:rFonts w:ascii="Arial" w:hAnsi="Arial" w:cs="Arial"/>
          <w:sz w:val="18"/>
          <w:szCs w:val="16"/>
          <w:vertAlign w:val="superscript"/>
        </w:rPr>
        <w:t>7</w:t>
      </w:r>
      <w:r w:rsidR="001D6D7A">
        <w:rPr>
          <w:rFonts w:ascii="Arial" w:hAnsi="Arial" w:cs="Arial"/>
          <w:sz w:val="18"/>
          <w:szCs w:val="16"/>
        </w:rPr>
        <w:t xml:space="preserve"> </w:t>
      </w:r>
      <w:r w:rsidR="00902AE2">
        <w:rPr>
          <w:rFonts w:ascii="Arial" w:hAnsi="Arial" w:cs="Arial"/>
          <w:sz w:val="16"/>
          <w:szCs w:val="16"/>
        </w:rPr>
        <w:t>Select from any MKT 3000- and 4000- level content courses</w:t>
      </w:r>
      <w:r w:rsidR="003A78B8">
        <w:rPr>
          <w:rFonts w:ascii="Arial" w:hAnsi="Arial" w:cs="Arial"/>
          <w:sz w:val="16"/>
          <w:szCs w:val="16"/>
        </w:rPr>
        <w:t xml:space="preserve"> except for MKT 3980, 3990, 4980, or 4990.</w:t>
      </w:r>
    </w:p>
    <w:p w14:paraId="1C8F04C3" w14:textId="77777777" w:rsidR="00902AE2" w:rsidRDefault="00902AE2" w:rsidP="00902AE2">
      <w:pPr>
        <w:rPr>
          <w:rFonts w:ascii="Arial" w:hAnsi="Arial" w:cs="Arial"/>
          <w:sz w:val="16"/>
          <w:szCs w:val="16"/>
        </w:rPr>
      </w:pPr>
    </w:p>
    <w:p w14:paraId="35B660C4" w14:textId="77777777" w:rsidR="00902AE2" w:rsidRDefault="00433520" w:rsidP="00902AE2">
      <w:pPr>
        <w:rPr>
          <w:rFonts w:ascii="Arial" w:hAnsi="Arial" w:cs="Arial"/>
          <w:sz w:val="16"/>
          <w:szCs w:val="16"/>
        </w:rPr>
      </w:pPr>
      <w:r>
        <w:rPr>
          <w:rFonts w:ascii="Arial" w:hAnsi="Arial" w:cs="Arial"/>
          <w:sz w:val="18"/>
          <w:szCs w:val="16"/>
          <w:vertAlign w:val="superscript"/>
        </w:rPr>
        <w:t>8</w:t>
      </w:r>
      <w:r w:rsidR="00902AE2">
        <w:rPr>
          <w:rFonts w:ascii="Arial" w:hAnsi="Arial" w:cs="Arial"/>
          <w:sz w:val="18"/>
          <w:szCs w:val="16"/>
        </w:rPr>
        <w:t xml:space="preserve"> </w:t>
      </w:r>
      <w:r w:rsidR="00902AE2">
        <w:rPr>
          <w:rFonts w:ascii="Arial" w:hAnsi="Arial" w:cs="Arial"/>
          <w:sz w:val="16"/>
          <w:szCs w:val="16"/>
        </w:rPr>
        <w:t>Must be taken at Clemson University.</w:t>
      </w:r>
    </w:p>
    <w:p w14:paraId="30AB1453" w14:textId="77777777" w:rsidR="00550CF8" w:rsidRDefault="00550CF8" w:rsidP="00902AE2">
      <w:pPr>
        <w:rPr>
          <w:rFonts w:ascii="Arial" w:hAnsi="Arial" w:cs="Arial"/>
          <w:sz w:val="16"/>
          <w:szCs w:val="16"/>
        </w:rPr>
      </w:pPr>
    </w:p>
    <w:p w14:paraId="2E3774D1" w14:textId="77777777" w:rsidR="00550CF8" w:rsidRPr="00550CF8" w:rsidRDefault="00433520" w:rsidP="00550CF8">
      <w:pPr>
        <w:ind w:left="90" w:hanging="90"/>
        <w:rPr>
          <w:rFonts w:ascii="Arial" w:hAnsi="Arial" w:cs="Arial"/>
          <w:sz w:val="16"/>
          <w:szCs w:val="16"/>
        </w:rPr>
      </w:pPr>
      <w:r>
        <w:rPr>
          <w:rFonts w:ascii="Arial" w:hAnsi="Arial" w:cs="Arial"/>
          <w:b/>
          <w:bCs/>
          <w:sz w:val="16"/>
          <w:szCs w:val="16"/>
          <w:vertAlign w:val="superscript"/>
        </w:rPr>
        <w:t>9</w:t>
      </w:r>
      <w:r w:rsidR="00550CF8" w:rsidRPr="00550CF8">
        <w:rPr>
          <w:rFonts w:ascii="Arial" w:hAnsi="Arial" w:cs="Arial"/>
          <w:b/>
          <w:bCs/>
          <w:sz w:val="16"/>
          <w:szCs w:val="16"/>
          <w:vertAlign w:val="superscript"/>
        </w:rPr>
        <w:t xml:space="preserve"> </w:t>
      </w:r>
      <w:r w:rsidR="00F806D9">
        <w:rPr>
          <w:rFonts w:ascii="Arial" w:hAnsi="Arial" w:cs="Arial"/>
          <w:sz w:val="16"/>
          <w:szCs w:val="16"/>
        </w:rPr>
        <w:t xml:space="preserve">Reserving this course, electives, and coursework for some minors (when possible) for a study abroad increases study abroad </w:t>
      </w:r>
      <w:r w:rsidR="001165AB">
        <w:rPr>
          <w:rFonts w:ascii="Arial" w:hAnsi="Arial" w:cs="Arial"/>
          <w:sz w:val="16"/>
          <w:szCs w:val="16"/>
        </w:rPr>
        <w:t>course options</w:t>
      </w:r>
      <w:r w:rsidR="00F806D9">
        <w:rPr>
          <w:rFonts w:ascii="Arial" w:hAnsi="Arial" w:cs="Arial"/>
          <w:sz w:val="16"/>
          <w:szCs w:val="16"/>
        </w:rPr>
        <w:t xml:space="preserve">. </w:t>
      </w:r>
      <w:r w:rsidR="001165AB">
        <w:rPr>
          <w:rFonts w:ascii="Arial" w:hAnsi="Arial" w:cs="Arial"/>
          <w:sz w:val="16"/>
          <w:szCs w:val="16"/>
        </w:rPr>
        <w:t xml:space="preserve"> </w:t>
      </w:r>
      <w:r w:rsidR="00F806D9">
        <w:rPr>
          <w:rFonts w:ascii="Arial" w:hAnsi="Arial" w:cs="Arial"/>
          <w:sz w:val="16"/>
          <w:szCs w:val="16"/>
        </w:rPr>
        <w:t xml:space="preserve">Contact </w:t>
      </w:r>
      <w:r w:rsidR="00096C85">
        <w:rPr>
          <w:rFonts w:ascii="Arial" w:hAnsi="Arial" w:cs="Arial"/>
          <w:sz w:val="16"/>
          <w:szCs w:val="16"/>
        </w:rPr>
        <w:t>the Office of Career and Global Engagement</w:t>
      </w:r>
      <w:r w:rsidR="00844148">
        <w:rPr>
          <w:rFonts w:ascii="Arial" w:hAnsi="Arial" w:cs="Arial"/>
          <w:sz w:val="16"/>
          <w:szCs w:val="16"/>
        </w:rPr>
        <w:t xml:space="preserve"> </w:t>
      </w:r>
      <w:r w:rsidR="00F806D9">
        <w:rPr>
          <w:rFonts w:ascii="Arial" w:hAnsi="Arial" w:cs="Arial"/>
          <w:sz w:val="16"/>
          <w:szCs w:val="16"/>
        </w:rPr>
        <w:t xml:space="preserve">for further information and assistance with study abroad opportunities. </w:t>
      </w:r>
      <w:r w:rsidR="00550CF8" w:rsidRPr="00550CF8">
        <w:rPr>
          <w:rFonts w:ascii="Arial" w:hAnsi="Arial" w:cs="Arial"/>
          <w:sz w:val="16"/>
          <w:szCs w:val="16"/>
        </w:rPr>
        <w:t xml:space="preserve">  </w:t>
      </w:r>
    </w:p>
    <w:p w14:paraId="20894667" w14:textId="77777777" w:rsidR="00550CF8" w:rsidRDefault="00550CF8" w:rsidP="00902AE2">
      <w:pPr>
        <w:rPr>
          <w:rFonts w:ascii="Arial" w:hAnsi="Arial" w:cs="Arial"/>
          <w:sz w:val="16"/>
          <w:szCs w:val="16"/>
        </w:rPr>
      </w:pPr>
    </w:p>
    <w:sectPr w:rsidR="00550CF8" w:rsidSect="0000649D">
      <w:footerReference w:type="default" r:id="rId8"/>
      <w:headerReference w:type="first" r:id="rId9"/>
      <w:footerReference w:type="first" r:id="rId10"/>
      <w:footnotePr>
        <w:numStart w:val="8"/>
      </w:footnotePr>
      <w:endnotePr>
        <w:numFmt w:val="decimal"/>
      </w:endnotePr>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9E56" w14:textId="77777777" w:rsidR="00BB3B04" w:rsidRDefault="00BB3B04">
      <w:r>
        <w:separator/>
      </w:r>
    </w:p>
  </w:endnote>
  <w:endnote w:type="continuationSeparator" w:id="0">
    <w:p w14:paraId="2D77CE8F" w14:textId="77777777" w:rsidR="00BB3B04" w:rsidRDefault="00BB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9EC" w14:textId="77777777" w:rsidR="00C344B0" w:rsidRDefault="00C344B0">
    <w:pPr>
      <w:pStyle w:val="Footer"/>
    </w:pPr>
  </w:p>
  <w:p w14:paraId="57AE1C93" w14:textId="77777777" w:rsidR="001D6D7A" w:rsidRDefault="001D6D7A" w:rsidP="001D6D7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5D19" w14:textId="0ADF80C8" w:rsidR="001D6D7A" w:rsidRPr="00D34EB2" w:rsidRDefault="0011512D" w:rsidP="00D34EB2">
    <w:pPr>
      <w:rPr>
        <w:rFonts w:ascii="Arial" w:hAnsi="Arial" w:cs="Arial"/>
        <w:sz w:val="16"/>
        <w:szCs w:val="16"/>
      </w:rPr>
    </w:pPr>
    <w:hyperlink r:id="rId1" w:history="1">
      <w:r w:rsidRPr="00082D36">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D84861">
      <w:rPr>
        <w:rFonts w:ascii="Arial" w:hAnsi="Arial" w:cs="Arial"/>
        <w:sz w:val="16"/>
        <w:szCs w:val="16"/>
      </w:rPr>
      <w:t xml:space="preserve">     </w:t>
    </w:r>
    <w:r w:rsidR="00652047" w:rsidRPr="00D84861">
      <w:rPr>
        <w:rFonts w:ascii="Arial" w:hAnsi="Arial" w:cs="Arial"/>
        <w:sz w:val="16"/>
        <w:szCs w:val="16"/>
      </w:rPr>
      <w:t xml:space="preserve">  </w:t>
    </w:r>
    <w:r w:rsidR="00652047">
      <w:rPr>
        <w:rFonts w:ascii="Arial" w:hAnsi="Arial" w:cs="Arial"/>
      </w:rPr>
      <w:t xml:space="preserve">      </w:t>
    </w:r>
    <w:r w:rsidR="00B868B6">
      <w:rPr>
        <w:rFonts w:ascii="Arial" w:hAnsi="Arial" w:cs="Arial"/>
      </w:rPr>
      <w:t xml:space="preserve">   </w:t>
    </w:r>
    <w:r w:rsidR="00B868B6">
      <w:rPr>
        <w:rFonts w:ascii="Arial" w:hAnsi="Arial" w:cs="Arial"/>
        <w:sz w:val="16"/>
      </w:rPr>
      <w:t>Up</w:t>
    </w:r>
    <w:r w:rsidR="00A81CA8">
      <w:rPr>
        <w:rFonts w:ascii="Arial" w:hAnsi="Arial" w:cs="Arial"/>
        <w:sz w:val="16"/>
      </w:rPr>
      <w:t xml:space="preserve">dated </w:t>
    </w:r>
    <w:r w:rsidR="00DE627F">
      <w:rPr>
        <w:rFonts w:ascii="Arial" w:hAnsi="Arial" w:cs="Arial"/>
        <w:sz w:val="16"/>
      </w:rPr>
      <w:t>0</w:t>
    </w:r>
    <w:r w:rsidR="001336BA">
      <w:rPr>
        <w:rFonts w:ascii="Arial" w:hAnsi="Arial" w:cs="Arial"/>
        <w:sz w:val="16"/>
      </w:rPr>
      <w:t>5</w:t>
    </w:r>
    <w:r w:rsidR="00DD73F1">
      <w:rPr>
        <w:rFonts w:ascii="Arial" w:hAnsi="Arial" w:cs="Arial"/>
        <w:sz w:val="16"/>
      </w:rPr>
      <w:t>/</w:t>
    </w:r>
    <w:r w:rsidR="0006451D">
      <w:rPr>
        <w:rFonts w:ascii="Arial" w:hAnsi="Arial" w:cs="Arial"/>
        <w:sz w:val="16"/>
      </w:rPr>
      <w:t>2</w:t>
    </w:r>
    <w:r w:rsidR="0007395B">
      <w:rPr>
        <w:rFonts w:ascii="Arial" w:hAnsi="Arial" w:cs="Arial"/>
        <w:sz w:val="16"/>
      </w:rPr>
      <w:t>1</w:t>
    </w:r>
    <w:r w:rsidR="001D6D7A">
      <w:rPr>
        <w:rFonts w:ascii="Arial" w:hAnsi="Arial" w:cs="Arial"/>
        <w:sz w:val="16"/>
      </w:rPr>
      <w:t xml:space="preserve">  </w:t>
    </w:r>
    <w:r w:rsidR="00103639">
      <w:rPr>
        <w:rFonts w:ascii="Arial" w:hAnsi="Arial" w:cs="Arial"/>
        <w:sz w:val="16"/>
      </w:rPr>
      <w:t xml:space="preserve"> </w:t>
    </w:r>
    <w:r w:rsidR="001D6D7A">
      <w:rPr>
        <w:rFonts w:ascii="Arial" w:hAnsi="Arial" w:cs="Arial"/>
        <w:sz w:val="16"/>
      </w:rPr>
      <w:t xml:space="preserve">  </w:t>
    </w:r>
    <w:r w:rsidR="00103639">
      <w:rPr>
        <w:rFonts w:ascii="Arial" w:hAnsi="Arial" w:cs="Arial"/>
        <w:sz w:val="16"/>
      </w:rPr>
      <w:t>BS-MKT-D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F2F3" w14:textId="77777777" w:rsidR="00BB3B04" w:rsidRDefault="00BB3B04">
      <w:r>
        <w:separator/>
      </w:r>
    </w:p>
  </w:footnote>
  <w:footnote w:type="continuationSeparator" w:id="0">
    <w:p w14:paraId="3C256907" w14:textId="77777777" w:rsidR="00BB3B04" w:rsidRDefault="00BB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834A" w14:textId="50AEF0C7" w:rsidR="001D6D7A" w:rsidRPr="006C6989" w:rsidRDefault="001D6D7A" w:rsidP="001D6D7A">
    <w:pPr>
      <w:rPr>
        <w:rFonts w:ascii="Arial" w:hAnsi="Arial" w:cs="Arial"/>
        <w:sz w:val="16"/>
        <w:szCs w:val="16"/>
      </w:rPr>
    </w:pPr>
    <w:r>
      <w:rPr>
        <w:rFonts w:ascii="Arial" w:hAnsi="Arial" w:cs="Arial"/>
        <w:sz w:val="16"/>
      </w:rPr>
      <w:t xml:space="preserve">NOTE:  </w:t>
    </w:r>
    <w:r w:rsidR="006A528B">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465CDA">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11512D">
      <w:rPr>
        <w:rFonts w:ascii="Arial" w:hAnsi="Arial" w:cs="Arial"/>
        <w:sz w:val="16"/>
        <w:szCs w:val="16"/>
      </w:rPr>
      <w:t xml:space="preserve">first-year student </w:t>
    </w:r>
    <w:r w:rsidRPr="0011512D">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in </w:t>
    </w:r>
    <w:r>
      <w:rPr>
        <w:rFonts w:ascii="Arial" w:hAnsi="Arial" w:cs="Arial"/>
        <w:b/>
        <w:i/>
        <w:sz w:val="16"/>
        <w:szCs w:val="16"/>
      </w:rPr>
      <w:t>BOLD ITALICS)</w:t>
    </w:r>
    <w:r>
      <w:rPr>
        <w:rFonts w:ascii="Arial" w:hAnsi="Arial" w:cs="Arial"/>
        <w:sz w:val="16"/>
        <w:szCs w:val="16"/>
      </w:rPr>
      <w:t xml:space="preserve"> </w:t>
    </w:r>
    <w:r w:rsidRPr="006C6989">
      <w:rPr>
        <w:rFonts w:ascii="Arial" w:hAnsi="Arial" w:cs="Arial"/>
        <w:sz w:val="16"/>
        <w:szCs w:val="16"/>
      </w:rPr>
      <w:t>and hav</w:t>
    </w:r>
    <w:r w:rsidR="00433520">
      <w:rPr>
        <w:rFonts w:ascii="Arial" w:hAnsi="Arial" w:cs="Arial"/>
        <w:sz w:val="16"/>
        <w:szCs w:val="16"/>
      </w:rPr>
      <w:t>e a cumulative grade-point average</w:t>
    </w:r>
    <w:r w:rsidRPr="006C6989">
      <w:rPr>
        <w:rFonts w:ascii="Arial" w:hAnsi="Arial" w:cs="Arial"/>
        <w:sz w:val="16"/>
        <w:szCs w:val="16"/>
      </w:rPr>
      <w:t xml:space="preserve"> of </w:t>
    </w:r>
    <w:r>
      <w:rPr>
        <w:rFonts w:ascii="Arial" w:hAnsi="Arial" w:cs="Arial"/>
        <w:i/>
        <w:iCs/>
        <w:sz w:val="16"/>
        <w:szCs w:val="16"/>
      </w:rPr>
      <w:t>3.</w:t>
    </w:r>
    <w:r w:rsidRPr="006C6989">
      <w:rPr>
        <w:rFonts w:ascii="Arial" w:hAnsi="Arial" w:cs="Arial"/>
        <w:i/>
        <w:iCs/>
        <w:sz w:val="16"/>
        <w:szCs w:val="16"/>
      </w:rPr>
      <w:t>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11512D">
      <w:rPr>
        <w:rFonts w:ascii="Arial" w:hAnsi="Arial" w:cs="Arial"/>
        <w:sz w:val="16"/>
        <w:szCs w:val="16"/>
      </w:rPr>
      <w:t>m</w:t>
    </w:r>
    <w:r>
      <w:rPr>
        <w:rFonts w:ascii="Arial" w:hAnsi="Arial" w:cs="Arial"/>
        <w:sz w:val="16"/>
        <w:szCs w:val="16"/>
      </w:rPr>
      <w:t>arketing maj</w:t>
    </w:r>
    <w:r w:rsidR="00B348C5">
      <w:rPr>
        <w:rFonts w:ascii="Arial" w:hAnsi="Arial" w:cs="Arial"/>
        <w:sz w:val="16"/>
        <w:szCs w:val="16"/>
      </w:rPr>
      <w:t xml:space="preserve">or.  Registration for </w:t>
    </w:r>
    <w:r w:rsidR="00177A8C">
      <w:rPr>
        <w:rFonts w:ascii="Arial" w:hAnsi="Arial" w:cs="Arial"/>
        <w:sz w:val="16"/>
        <w:szCs w:val="16"/>
      </w:rPr>
      <w:t>300</w:t>
    </w:r>
    <w:r w:rsidR="004E4931">
      <w:rPr>
        <w:rFonts w:ascii="Arial" w:hAnsi="Arial" w:cs="Arial"/>
        <w:sz w:val="16"/>
        <w:szCs w:val="16"/>
      </w:rPr>
      <w:t>0</w:t>
    </w:r>
    <w:r w:rsidR="00177A8C">
      <w:rPr>
        <w:rFonts w:ascii="Arial" w:hAnsi="Arial" w:cs="Arial"/>
        <w:sz w:val="16"/>
        <w:szCs w:val="16"/>
      </w:rPr>
      <w:t xml:space="preserve">- and </w:t>
    </w:r>
    <w:r w:rsidR="00B348C5">
      <w:rPr>
        <w:rFonts w:ascii="Arial" w:hAnsi="Arial" w:cs="Arial"/>
        <w:sz w:val="16"/>
        <w:szCs w:val="16"/>
      </w:rPr>
      <w:t>400</w:t>
    </w:r>
    <w:r w:rsidR="004E4931">
      <w:rPr>
        <w:rFonts w:ascii="Arial" w:hAnsi="Arial" w:cs="Arial"/>
        <w:sz w:val="16"/>
        <w:szCs w:val="16"/>
      </w:rPr>
      <w:t>0</w:t>
    </w:r>
    <w:r w:rsidR="00B348C5">
      <w:rPr>
        <w:rFonts w:ascii="Arial" w:hAnsi="Arial" w:cs="Arial"/>
        <w:sz w:val="16"/>
        <w:szCs w:val="16"/>
      </w:rPr>
      <w:t>-level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11512D">
      <w:rPr>
        <w:rFonts w:ascii="Arial" w:hAnsi="Arial" w:cs="Arial"/>
        <w:sz w:val="16"/>
        <w:szCs w:val="16"/>
      </w:rPr>
      <w:t>m</w:t>
    </w:r>
    <w:r>
      <w:rPr>
        <w:rFonts w:ascii="Arial" w:hAnsi="Arial" w:cs="Arial"/>
        <w:sz w:val="16"/>
        <w:szCs w:val="16"/>
      </w:rPr>
      <w:t>arketing as their major as soon as possible</w:t>
    </w:r>
    <w:r w:rsidRPr="006C6989">
      <w:rPr>
        <w:rFonts w:ascii="Arial" w:hAnsi="Arial" w:cs="Arial"/>
        <w:sz w:val="16"/>
        <w:szCs w:val="16"/>
      </w:rPr>
      <w:t>.</w:t>
    </w:r>
  </w:p>
  <w:p w14:paraId="040FA27A" w14:textId="77777777" w:rsidR="001D6D7A" w:rsidRPr="00F86EC4" w:rsidRDefault="001D6D7A" w:rsidP="001D6D7A">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8E7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170D0457"/>
    <w:multiLevelType w:val="hybridMultilevel"/>
    <w:tmpl w:val="AB241D4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C6B32"/>
    <w:multiLevelType w:val="hybridMultilevel"/>
    <w:tmpl w:val="0A5477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1075158">
    <w:abstractNumId w:val="10"/>
  </w:num>
  <w:num w:numId="2" w16cid:durableId="1012300195">
    <w:abstractNumId w:val="5"/>
  </w:num>
  <w:num w:numId="3" w16cid:durableId="659818740">
    <w:abstractNumId w:val="4"/>
  </w:num>
  <w:num w:numId="4" w16cid:durableId="474416972">
    <w:abstractNumId w:val="2"/>
  </w:num>
  <w:num w:numId="5" w16cid:durableId="303629337">
    <w:abstractNumId w:val="9"/>
  </w:num>
  <w:num w:numId="6" w16cid:durableId="1568110279">
    <w:abstractNumId w:val="6"/>
  </w:num>
  <w:num w:numId="7" w16cid:durableId="42943569">
    <w:abstractNumId w:val="1"/>
  </w:num>
  <w:num w:numId="8" w16cid:durableId="728646905">
    <w:abstractNumId w:val="11"/>
  </w:num>
  <w:num w:numId="9" w16cid:durableId="942305485">
    <w:abstractNumId w:val="7"/>
  </w:num>
  <w:num w:numId="10" w16cid:durableId="933441648">
    <w:abstractNumId w:val="0"/>
  </w:num>
  <w:num w:numId="11" w16cid:durableId="111559364">
    <w:abstractNumId w:val="3"/>
  </w:num>
  <w:num w:numId="12" w16cid:durableId="412747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LewNLA0NALyTJR0lIJTi4sz8/NACgxrAeGh+lQsAAAA"/>
  </w:docVars>
  <w:rsids>
    <w:rsidRoot w:val="00D1211C"/>
    <w:rsid w:val="0000649D"/>
    <w:rsid w:val="00024E0B"/>
    <w:rsid w:val="0003701F"/>
    <w:rsid w:val="00037F35"/>
    <w:rsid w:val="0004014A"/>
    <w:rsid w:val="00045832"/>
    <w:rsid w:val="0005322A"/>
    <w:rsid w:val="0005668B"/>
    <w:rsid w:val="0006451D"/>
    <w:rsid w:val="0007395B"/>
    <w:rsid w:val="0009666E"/>
    <w:rsid w:val="00096C85"/>
    <w:rsid w:val="000F173B"/>
    <w:rsid w:val="00103639"/>
    <w:rsid w:val="00105013"/>
    <w:rsid w:val="0011512D"/>
    <w:rsid w:val="001165AB"/>
    <w:rsid w:val="00127F9F"/>
    <w:rsid w:val="001336BA"/>
    <w:rsid w:val="00172031"/>
    <w:rsid w:val="00177A8C"/>
    <w:rsid w:val="001911DE"/>
    <w:rsid w:val="00191CD6"/>
    <w:rsid w:val="001B76A4"/>
    <w:rsid w:val="001C2E5A"/>
    <w:rsid w:val="001C384F"/>
    <w:rsid w:val="001D6D7A"/>
    <w:rsid w:val="001E45C9"/>
    <w:rsid w:val="001F26D1"/>
    <w:rsid w:val="001F4E58"/>
    <w:rsid w:val="002372F7"/>
    <w:rsid w:val="002714D0"/>
    <w:rsid w:val="00292C72"/>
    <w:rsid w:val="0029314D"/>
    <w:rsid w:val="002B6DEE"/>
    <w:rsid w:val="002B7B6E"/>
    <w:rsid w:val="002C75A6"/>
    <w:rsid w:val="0030526F"/>
    <w:rsid w:val="00310F4D"/>
    <w:rsid w:val="0031338C"/>
    <w:rsid w:val="0031407C"/>
    <w:rsid w:val="0035389F"/>
    <w:rsid w:val="003967D7"/>
    <w:rsid w:val="003A78B8"/>
    <w:rsid w:val="003C7910"/>
    <w:rsid w:val="003F0067"/>
    <w:rsid w:val="00412C33"/>
    <w:rsid w:val="00433520"/>
    <w:rsid w:val="004471B5"/>
    <w:rsid w:val="004551D1"/>
    <w:rsid w:val="00465CDA"/>
    <w:rsid w:val="00474602"/>
    <w:rsid w:val="00485482"/>
    <w:rsid w:val="004A1F72"/>
    <w:rsid w:val="004E4931"/>
    <w:rsid w:val="004F24DE"/>
    <w:rsid w:val="00531525"/>
    <w:rsid w:val="00550CF8"/>
    <w:rsid w:val="00554A90"/>
    <w:rsid w:val="005D120E"/>
    <w:rsid w:val="005D25A9"/>
    <w:rsid w:val="005D290C"/>
    <w:rsid w:val="00614CB1"/>
    <w:rsid w:val="006275A9"/>
    <w:rsid w:val="00630A2C"/>
    <w:rsid w:val="00652047"/>
    <w:rsid w:val="006545B5"/>
    <w:rsid w:val="00656FD2"/>
    <w:rsid w:val="00660C40"/>
    <w:rsid w:val="0068769C"/>
    <w:rsid w:val="00697C7D"/>
    <w:rsid w:val="006A528B"/>
    <w:rsid w:val="006A771C"/>
    <w:rsid w:val="006B45E4"/>
    <w:rsid w:val="006E0E83"/>
    <w:rsid w:val="006F1658"/>
    <w:rsid w:val="006F2542"/>
    <w:rsid w:val="006F3431"/>
    <w:rsid w:val="00725238"/>
    <w:rsid w:val="0073324F"/>
    <w:rsid w:val="00775986"/>
    <w:rsid w:val="007D0012"/>
    <w:rsid w:val="007F799E"/>
    <w:rsid w:val="008138DB"/>
    <w:rsid w:val="00822D99"/>
    <w:rsid w:val="00844148"/>
    <w:rsid w:val="008462CC"/>
    <w:rsid w:val="00865234"/>
    <w:rsid w:val="0087407A"/>
    <w:rsid w:val="008D4B64"/>
    <w:rsid w:val="00902AE2"/>
    <w:rsid w:val="00914272"/>
    <w:rsid w:val="0095482F"/>
    <w:rsid w:val="00954CB5"/>
    <w:rsid w:val="0095751B"/>
    <w:rsid w:val="00967C8F"/>
    <w:rsid w:val="009905AB"/>
    <w:rsid w:val="00992C22"/>
    <w:rsid w:val="009A6F1F"/>
    <w:rsid w:val="009C0E02"/>
    <w:rsid w:val="009C5EA2"/>
    <w:rsid w:val="009E4299"/>
    <w:rsid w:val="009F660F"/>
    <w:rsid w:val="00A0651B"/>
    <w:rsid w:val="00A2535F"/>
    <w:rsid w:val="00A40E7A"/>
    <w:rsid w:val="00A4198A"/>
    <w:rsid w:val="00A433CF"/>
    <w:rsid w:val="00A81CA8"/>
    <w:rsid w:val="00A83A39"/>
    <w:rsid w:val="00A959E9"/>
    <w:rsid w:val="00AD34C7"/>
    <w:rsid w:val="00AF55DB"/>
    <w:rsid w:val="00B17752"/>
    <w:rsid w:val="00B348C5"/>
    <w:rsid w:val="00B552F1"/>
    <w:rsid w:val="00B65D4A"/>
    <w:rsid w:val="00B674F0"/>
    <w:rsid w:val="00B75134"/>
    <w:rsid w:val="00B868B6"/>
    <w:rsid w:val="00BB3B04"/>
    <w:rsid w:val="00C004AA"/>
    <w:rsid w:val="00C153FF"/>
    <w:rsid w:val="00C20FDB"/>
    <w:rsid w:val="00C27C5C"/>
    <w:rsid w:val="00C344B0"/>
    <w:rsid w:val="00C41396"/>
    <w:rsid w:val="00C45C64"/>
    <w:rsid w:val="00C6140B"/>
    <w:rsid w:val="00C87AC2"/>
    <w:rsid w:val="00C9599A"/>
    <w:rsid w:val="00CA5333"/>
    <w:rsid w:val="00CB78FA"/>
    <w:rsid w:val="00CC520E"/>
    <w:rsid w:val="00CF789D"/>
    <w:rsid w:val="00D010A1"/>
    <w:rsid w:val="00D1211C"/>
    <w:rsid w:val="00D12D91"/>
    <w:rsid w:val="00D301AC"/>
    <w:rsid w:val="00D34EB2"/>
    <w:rsid w:val="00D37FA1"/>
    <w:rsid w:val="00D44B84"/>
    <w:rsid w:val="00D51AE3"/>
    <w:rsid w:val="00D70C87"/>
    <w:rsid w:val="00D84861"/>
    <w:rsid w:val="00D84D1B"/>
    <w:rsid w:val="00DB3BE1"/>
    <w:rsid w:val="00DD73F1"/>
    <w:rsid w:val="00DE5EFA"/>
    <w:rsid w:val="00DE627F"/>
    <w:rsid w:val="00E107FF"/>
    <w:rsid w:val="00E114C7"/>
    <w:rsid w:val="00E66BCE"/>
    <w:rsid w:val="00E96054"/>
    <w:rsid w:val="00EC2A5D"/>
    <w:rsid w:val="00F55542"/>
    <w:rsid w:val="00F739C8"/>
    <w:rsid w:val="00F75953"/>
    <w:rsid w:val="00F806D9"/>
    <w:rsid w:val="00FC21EE"/>
    <w:rsid w:val="00FC3AFA"/>
    <w:rsid w:val="00FD0E0D"/>
    <w:rsid w:val="00FD3568"/>
    <w:rsid w:val="00FE1AB6"/>
    <w:rsid w:val="00FF12C4"/>
    <w:rsid w:val="00FF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A9074"/>
  <w15:chartTrackingRefBased/>
  <w15:docId w15:val="{C9360170-ADD2-4BA6-8205-FD7F8495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s="Arial"/>
      <w:sz w:val="16"/>
    </w:rPr>
  </w:style>
  <w:style w:type="character" w:styleId="FollowedHyperlink">
    <w:name w:val="FollowedHyperlink"/>
    <w:rPr>
      <w:color w:val="800080"/>
      <w:u w:val="single"/>
    </w:rPr>
  </w:style>
  <w:style w:type="paragraph" w:styleId="BalloonText">
    <w:name w:val="Balloon Text"/>
    <w:basedOn w:val="Normal"/>
    <w:semiHidden/>
    <w:rsid w:val="0040622D"/>
    <w:rPr>
      <w:rFonts w:ascii="Tahoma" w:hAnsi="Tahoma" w:cs="Tahoma"/>
      <w:sz w:val="16"/>
      <w:szCs w:val="16"/>
    </w:rPr>
  </w:style>
  <w:style w:type="character" w:customStyle="1" w:styleId="FooterChar">
    <w:name w:val="Footer Char"/>
    <w:basedOn w:val="DefaultParagraphFont"/>
    <w:link w:val="Footer"/>
    <w:uiPriority w:val="99"/>
    <w:rsid w:val="00C344B0"/>
  </w:style>
  <w:style w:type="character" w:styleId="UnresolvedMention">
    <w:name w:val="Unresolved Mention"/>
    <w:basedOn w:val="DefaultParagraphFont"/>
    <w:uiPriority w:val="99"/>
    <w:semiHidden/>
    <w:unhideWhenUsed/>
    <w:rsid w:val="00115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53B9-6FE8-4404-9687-E6541FF0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4148</Characters>
  <Application>Microsoft Office Word</Application>
  <DocSecurity>2</DocSecurity>
  <Lines>122</Lines>
  <Paragraphs>100</Paragraphs>
  <ScaleCrop>false</ScaleCrop>
  <HeadingPairs>
    <vt:vector size="2" baseType="variant">
      <vt:variant>
        <vt:lpstr>Title</vt:lpstr>
      </vt:variant>
      <vt:variant>
        <vt:i4>1</vt:i4>
      </vt:variant>
    </vt:vector>
  </HeadingPairs>
  <TitlesOfParts>
    <vt:vector size="1" baseType="lpstr">
      <vt:lpstr>Marketing BS Curriculum Worksheet</vt:lpstr>
    </vt:vector>
  </TitlesOfParts>
  <Company>Clemson University</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BS Curriculum Worksheet</dc:title>
  <dc:subject/>
  <dc:creator>COBPA</dc:creator>
  <cp:keywords/>
  <cp:lastModifiedBy>Leslie Winkler</cp:lastModifiedBy>
  <cp:revision>4</cp:revision>
  <cp:lastPrinted>2021-04-16T14:42:00Z</cp:lastPrinted>
  <dcterms:created xsi:type="dcterms:W3CDTF">2026-03-25T20:17:00Z</dcterms:created>
  <dcterms:modified xsi:type="dcterms:W3CDTF">2026-03-26T19:36:00Z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49033d05-8f5b-4d6f-b34c-25336513f931</vt:lpwstr>
  </property>
</Properties>
</file>