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4727" w14:textId="77777777" w:rsidR="002F2F70" w:rsidRDefault="00000000">
      <w:pPr>
        <w:pStyle w:val="Heading1"/>
      </w:pPr>
      <w:r>
        <w:t>Gabriela</w:t>
      </w:r>
      <w:r>
        <w:rPr>
          <w:spacing w:val="-10"/>
        </w:rPr>
        <w:t xml:space="preserve"> </w:t>
      </w:r>
      <w:r>
        <w:t>Graphic</w:t>
      </w:r>
      <w:r>
        <w:rPr>
          <w:spacing w:val="-10"/>
        </w:rPr>
        <w:t xml:space="preserve"> </w:t>
      </w:r>
      <w:r>
        <w:rPr>
          <w:spacing w:val="-2"/>
        </w:rPr>
        <w:t>Communications</w:t>
      </w:r>
    </w:p>
    <w:p w14:paraId="5A4493B5" w14:textId="77777777" w:rsidR="002F2F70" w:rsidRDefault="002F2F70">
      <w:pPr>
        <w:spacing w:line="237" w:lineRule="auto"/>
        <w:ind w:left="2237" w:right="2235"/>
        <w:jc w:val="center"/>
        <w:rPr>
          <w:sz w:val="24"/>
        </w:rPr>
      </w:pPr>
      <w:hyperlink r:id="rId5">
        <w:r>
          <w:rPr>
            <w:sz w:val="24"/>
          </w:rPr>
          <w:t>gabigraphiccomm@clemson.edu</w:t>
        </w:r>
      </w:hyperlink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>|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>864-000-0000 LinkedIn URL | Digital Portfolio Link</w:t>
      </w:r>
    </w:p>
    <w:p w14:paraId="13E38037" w14:textId="77777777" w:rsidR="002F2F70" w:rsidRDefault="00000000">
      <w:pPr>
        <w:pStyle w:val="Heading2"/>
        <w:spacing w:before="257"/>
      </w:pPr>
      <w:r>
        <w:rPr>
          <w:spacing w:val="-2"/>
        </w:rPr>
        <w:t>EDUCATION</w:t>
      </w:r>
    </w:p>
    <w:p w14:paraId="23262A14" w14:textId="77777777" w:rsidR="002F2F70" w:rsidRDefault="00000000">
      <w:pPr>
        <w:tabs>
          <w:tab w:val="left" w:pos="8909"/>
        </w:tabs>
        <w:spacing w:before="40"/>
      </w:pPr>
      <w:r>
        <w:rPr>
          <w:i/>
        </w:rPr>
        <w:t>Clemson</w:t>
      </w:r>
      <w:r>
        <w:rPr>
          <w:i/>
          <w:spacing w:val="-7"/>
        </w:rPr>
        <w:t xml:space="preserve"> </w:t>
      </w:r>
      <w:r>
        <w:rPr>
          <w:i/>
        </w:rPr>
        <w:t>University</w:t>
      </w:r>
      <w:r>
        <w:rPr>
          <w:i/>
          <w:spacing w:val="-5"/>
        </w:rPr>
        <w:t xml:space="preserve"> </w:t>
      </w:r>
      <w:r>
        <w:rPr>
          <w:i/>
        </w:rPr>
        <w:t>-</w:t>
      </w:r>
      <w:r>
        <w:rPr>
          <w:i/>
          <w:spacing w:val="-5"/>
        </w:rPr>
        <w:t xml:space="preserve"> </w:t>
      </w:r>
      <w:r>
        <w:rPr>
          <w:i/>
        </w:rPr>
        <w:t>Wilbur</w:t>
      </w:r>
      <w:r>
        <w:rPr>
          <w:i/>
          <w:spacing w:val="-4"/>
        </w:rPr>
        <w:t xml:space="preserve"> </w:t>
      </w:r>
      <w:r>
        <w:rPr>
          <w:i/>
        </w:rPr>
        <w:t>O.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Ann</w:t>
      </w:r>
      <w:r>
        <w:rPr>
          <w:i/>
          <w:spacing w:val="-4"/>
        </w:rPr>
        <w:t xml:space="preserve"> </w:t>
      </w:r>
      <w:r>
        <w:rPr>
          <w:i/>
        </w:rPr>
        <w:t>Powers</w:t>
      </w:r>
      <w:r>
        <w:rPr>
          <w:i/>
          <w:spacing w:val="-5"/>
        </w:rPr>
        <w:t xml:space="preserve"> </w:t>
      </w:r>
      <w:r>
        <w:rPr>
          <w:i/>
        </w:rPr>
        <w:t>College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Business</w:t>
      </w:r>
      <w:r>
        <w:rPr>
          <w:i/>
        </w:rPr>
        <w:tab/>
      </w:r>
      <w:r>
        <w:t>Clemson,</w:t>
      </w:r>
      <w:r>
        <w:rPr>
          <w:spacing w:val="-7"/>
        </w:rPr>
        <w:t xml:space="preserve"> </w:t>
      </w:r>
      <w:r>
        <w:rPr>
          <w:spacing w:val="-5"/>
        </w:rPr>
        <w:t>SC</w:t>
      </w:r>
    </w:p>
    <w:p w14:paraId="136DA452" w14:textId="3758B595" w:rsidR="007A2A90" w:rsidRDefault="007A2A90" w:rsidP="007A2A90">
      <w:pPr>
        <w:tabs>
          <w:tab w:val="left" w:pos="9169"/>
        </w:tabs>
        <w:spacing w:before="40"/>
      </w:pPr>
      <w:r>
        <w:rPr>
          <w:b/>
        </w:rPr>
        <w:t>Bachelor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Science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Graphic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Communications</w:t>
      </w:r>
      <w:r>
        <w:rPr>
          <w:b/>
        </w:rPr>
        <w:tab/>
      </w:r>
      <w:r>
        <w:t>May</w:t>
      </w:r>
      <w:r>
        <w:rPr>
          <w:spacing w:val="-5"/>
        </w:rPr>
        <w:t xml:space="preserve"> </w:t>
      </w:r>
      <w:r>
        <w:rPr>
          <w:spacing w:val="-4"/>
        </w:rPr>
        <w:t>20xx</w:t>
      </w:r>
    </w:p>
    <w:p w14:paraId="0A291424" w14:textId="27A581B4" w:rsidR="002F2F70" w:rsidRDefault="00000000">
      <w:pPr>
        <w:pStyle w:val="BodyText"/>
        <w:tabs>
          <w:tab w:val="left" w:pos="8854"/>
        </w:tabs>
      </w:pPr>
      <w:r>
        <w:rPr>
          <w:noProof/>
        </w:rPr>
        <w:drawing>
          <wp:anchor distT="0" distB="0" distL="0" distR="0" simplePos="0" relativeHeight="487552512" behindDoc="1" locked="0" layoutInCell="1" allowOverlap="1" wp14:anchorId="6E4AE220" wp14:editId="6D16ED6D">
            <wp:simplePos x="0" y="0"/>
            <wp:positionH relativeFrom="page">
              <wp:posOffset>1660643</wp:posOffset>
            </wp:positionH>
            <wp:positionV relativeFrom="paragraph">
              <wp:posOffset>143577</wp:posOffset>
            </wp:positionV>
            <wp:extent cx="4700031" cy="5846057"/>
            <wp:effectExtent l="0" t="0" r="0" b="0"/>
            <wp:wrapNone/>
            <wp:docPr id="1" name="Image 1" descr="Office of Career Engagement Wilbur O. and Ann Powers College of Business logo watermar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ffice of Career Engagement Wilbur O. and Ann Powers College of Business logo watermark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031" cy="5846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Minor:</w:t>
      </w:r>
      <w:r>
        <w:rPr>
          <w:spacing w:val="-5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rPr>
          <w:spacing w:val="-2"/>
        </w:rPr>
        <w:t>applicable)</w:t>
      </w:r>
      <w:r>
        <w:tab/>
        <w:t>GPA:</w:t>
      </w:r>
      <w:r>
        <w:rPr>
          <w:spacing w:val="-4"/>
        </w:rPr>
        <w:t xml:space="preserve"> </w:t>
      </w:r>
      <w:r>
        <w:t>3.7/</w:t>
      </w:r>
      <w:r>
        <w:rPr>
          <w:spacing w:val="-4"/>
        </w:rPr>
        <w:t xml:space="preserve"> </w:t>
      </w:r>
      <w:r>
        <w:rPr>
          <w:spacing w:val="-5"/>
        </w:rPr>
        <w:t>4.0</w:t>
      </w:r>
    </w:p>
    <w:p w14:paraId="64F65881" w14:textId="77777777" w:rsidR="002F2F70" w:rsidRDefault="002F2F70">
      <w:pPr>
        <w:pStyle w:val="BodyText"/>
        <w:spacing w:before="74"/>
      </w:pPr>
    </w:p>
    <w:p w14:paraId="59AE4C3D" w14:textId="77777777" w:rsidR="002F2F70" w:rsidRDefault="00000000">
      <w:pPr>
        <w:pStyle w:val="Heading2"/>
      </w:pPr>
      <w:r>
        <w:t>PROFESSIONAL</w:t>
      </w:r>
      <w:r>
        <w:rPr>
          <w:spacing w:val="-12"/>
        </w:rPr>
        <w:t xml:space="preserve"> </w:t>
      </w:r>
      <w:r>
        <w:rPr>
          <w:spacing w:val="-2"/>
        </w:rPr>
        <w:t>EXPERIENCE</w:t>
      </w:r>
    </w:p>
    <w:p w14:paraId="0EAFB846" w14:textId="77777777" w:rsidR="002F2F70" w:rsidRDefault="00000000">
      <w:pPr>
        <w:tabs>
          <w:tab w:val="left" w:pos="7464"/>
        </w:tabs>
        <w:spacing w:before="39"/>
      </w:pPr>
      <w:r>
        <w:rPr>
          <w:b/>
        </w:rPr>
        <w:t>Design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Intern</w:t>
      </w:r>
      <w:r>
        <w:rPr>
          <w:b/>
        </w:rPr>
        <w:tab/>
      </w:r>
      <w:r>
        <w:t>August</w:t>
      </w:r>
      <w:r>
        <w:rPr>
          <w:spacing w:val="-10"/>
        </w:rPr>
        <w:t xml:space="preserve"> </w:t>
      </w:r>
      <w:r>
        <w:t>20xx-December</w:t>
      </w:r>
      <w:r>
        <w:rPr>
          <w:spacing w:val="-10"/>
        </w:rPr>
        <w:t xml:space="preserve"> </w:t>
      </w:r>
      <w:r>
        <w:rPr>
          <w:spacing w:val="-4"/>
        </w:rPr>
        <w:t>20xx</w:t>
      </w:r>
    </w:p>
    <w:p w14:paraId="063D0F6E" w14:textId="77777777" w:rsidR="002F2F70" w:rsidRDefault="00000000">
      <w:pPr>
        <w:tabs>
          <w:tab w:val="left" w:pos="8899"/>
        </w:tabs>
        <w:spacing w:before="40"/>
      </w:pPr>
      <w:r>
        <w:rPr>
          <w:i/>
        </w:rPr>
        <w:t>Clemson</w:t>
      </w:r>
      <w:r>
        <w:rPr>
          <w:i/>
          <w:spacing w:val="-9"/>
        </w:rPr>
        <w:t xml:space="preserve"> </w:t>
      </w:r>
      <w:r>
        <w:rPr>
          <w:i/>
        </w:rPr>
        <w:t>University</w:t>
      </w:r>
      <w:r>
        <w:rPr>
          <w:i/>
          <w:spacing w:val="-8"/>
        </w:rPr>
        <w:t xml:space="preserve"> </w:t>
      </w:r>
      <w:r>
        <w:rPr>
          <w:i/>
        </w:rPr>
        <w:t>Creative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Services</w:t>
      </w:r>
      <w:r>
        <w:rPr>
          <w:i/>
        </w:rPr>
        <w:tab/>
      </w:r>
      <w:r>
        <w:t>Clemson,</w:t>
      </w:r>
      <w:r>
        <w:rPr>
          <w:spacing w:val="-7"/>
        </w:rPr>
        <w:t xml:space="preserve"> </w:t>
      </w:r>
      <w:r>
        <w:rPr>
          <w:spacing w:val="-5"/>
        </w:rPr>
        <w:t>SC</w:t>
      </w:r>
    </w:p>
    <w:p w14:paraId="6F8592B3" w14:textId="77777777" w:rsidR="002F2F7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5" w:line="278" w:lineRule="auto"/>
        <w:ind w:right="568"/>
      </w:pPr>
      <w:r>
        <w:t>Developed</w:t>
      </w:r>
      <w:r>
        <w:rPr>
          <w:spacing w:val="-4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strengthen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University’s</w:t>
      </w:r>
      <w:r>
        <w:rPr>
          <w:spacing w:val="-4"/>
        </w:rPr>
        <w:t xml:space="preserve"> </w:t>
      </w:r>
      <w:r>
        <w:t>brand</w:t>
      </w:r>
      <w:r>
        <w:rPr>
          <w:spacing w:val="-4"/>
        </w:rPr>
        <w:t xml:space="preserve"> </w:t>
      </w:r>
      <w:r>
        <w:t>identity,</w:t>
      </w:r>
      <w:r>
        <w:rPr>
          <w:spacing w:val="-3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alignment</w:t>
      </w:r>
      <w:r>
        <w:rPr>
          <w:spacing w:val="-4"/>
        </w:rPr>
        <w:t xml:space="preserve"> </w:t>
      </w:r>
      <w:r>
        <w:t>with institutional goals and visual standards</w:t>
      </w:r>
    </w:p>
    <w:p w14:paraId="7259CF84" w14:textId="77777777" w:rsidR="002F2F7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577"/>
      </w:pPr>
      <w:r>
        <w:t>Collaborated with colleagues to develop and execute three marketing campaigns for Homecoming Weekend,</w:t>
      </w:r>
      <w:r>
        <w:rPr>
          <w:spacing w:val="-4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promotional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boosted</w:t>
      </w:r>
      <w:r>
        <w:rPr>
          <w:spacing w:val="-4"/>
        </w:rPr>
        <w:t xml:space="preserve"> </w:t>
      </w:r>
      <w:r>
        <w:t>student,</w:t>
      </w:r>
      <w:r>
        <w:rPr>
          <w:spacing w:val="-4"/>
        </w:rPr>
        <w:t xml:space="preserve"> </w:t>
      </w:r>
      <w:r>
        <w:t>alumni,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engagement</w:t>
      </w:r>
    </w:p>
    <w:p w14:paraId="7A7AE9C5" w14:textId="77777777" w:rsidR="002F2F7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3" w:lineRule="auto"/>
        <w:ind w:right="454"/>
      </w:pPr>
      <w:r>
        <w:t>Recognized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Intern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producing</w:t>
      </w:r>
      <w:r>
        <w:rPr>
          <w:spacing w:val="-3"/>
        </w:rPr>
        <w:t xml:space="preserve"> </w:t>
      </w:r>
      <w:r>
        <w:t>high-quality</w:t>
      </w:r>
      <w:r>
        <w:rPr>
          <w:spacing w:val="-3"/>
        </w:rPr>
        <w:t xml:space="preserve"> </w:t>
      </w:r>
      <w:r>
        <w:t>designs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University’s outreach and engagement</w:t>
      </w:r>
    </w:p>
    <w:p w14:paraId="58671D48" w14:textId="77777777" w:rsidR="002F2F70" w:rsidRDefault="002F2F70">
      <w:pPr>
        <w:pStyle w:val="BodyText"/>
        <w:spacing w:before="37"/>
      </w:pPr>
    </w:p>
    <w:p w14:paraId="06DB3098" w14:textId="77777777" w:rsidR="002F2F70" w:rsidRDefault="00000000">
      <w:pPr>
        <w:tabs>
          <w:tab w:val="left" w:pos="7974"/>
        </w:tabs>
      </w:pPr>
      <w:r>
        <w:rPr>
          <w:b/>
        </w:rPr>
        <w:t>Graphic</w:t>
      </w:r>
      <w:r>
        <w:rPr>
          <w:b/>
          <w:spacing w:val="-7"/>
        </w:rPr>
        <w:t xml:space="preserve"> </w:t>
      </w:r>
      <w:r>
        <w:rPr>
          <w:b/>
        </w:rPr>
        <w:t>Design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Intern</w:t>
      </w:r>
      <w:r>
        <w:rPr>
          <w:b/>
        </w:rPr>
        <w:tab/>
      </w:r>
      <w:r>
        <w:t>May</w:t>
      </w:r>
      <w:r>
        <w:rPr>
          <w:spacing w:val="-9"/>
        </w:rPr>
        <w:t xml:space="preserve"> </w:t>
      </w:r>
      <w:r>
        <w:t>20xx-August</w:t>
      </w:r>
      <w:r>
        <w:rPr>
          <w:spacing w:val="-7"/>
        </w:rPr>
        <w:t xml:space="preserve"> </w:t>
      </w:r>
      <w:r>
        <w:rPr>
          <w:spacing w:val="-4"/>
        </w:rPr>
        <w:t>20xx</w:t>
      </w:r>
    </w:p>
    <w:p w14:paraId="21E3FE1A" w14:textId="77777777" w:rsidR="002F2F70" w:rsidRDefault="00000000">
      <w:pPr>
        <w:spacing w:before="35"/>
        <w:rPr>
          <w:i/>
        </w:rPr>
      </w:pPr>
      <w:r>
        <w:rPr>
          <w:i/>
        </w:rPr>
        <w:t>City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Naperville</w:t>
      </w:r>
      <w:r>
        <w:rPr>
          <w:i/>
          <w:spacing w:val="-5"/>
        </w:rPr>
        <w:t xml:space="preserve"> </w:t>
      </w:r>
      <w:r>
        <w:rPr>
          <w:i/>
        </w:rPr>
        <w:t>Parks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Recreation</w:t>
      </w:r>
    </w:p>
    <w:p w14:paraId="4297FED7" w14:textId="77777777" w:rsidR="002F2F70" w:rsidRDefault="00000000">
      <w:pPr>
        <w:pStyle w:val="BodyText"/>
        <w:spacing w:before="40"/>
      </w:pPr>
      <w:r>
        <w:t>Naperville,</w:t>
      </w:r>
      <w:r>
        <w:rPr>
          <w:spacing w:val="-10"/>
        </w:rPr>
        <w:t xml:space="preserve"> </w:t>
      </w:r>
      <w:r>
        <w:rPr>
          <w:spacing w:val="-5"/>
        </w:rPr>
        <w:t>IL</w:t>
      </w:r>
    </w:p>
    <w:p w14:paraId="5C185E50" w14:textId="77777777" w:rsidR="002F2F7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5" w:line="278" w:lineRule="auto"/>
        <w:ind w:right="1037"/>
      </w:pPr>
      <w:r>
        <w:t>Designed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city’s</w:t>
      </w:r>
      <w:r>
        <w:rPr>
          <w:spacing w:val="-4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newsletter,</w:t>
      </w:r>
      <w:r>
        <w:rPr>
          <w:spacing w:val="-3"/>
        </w:rPr>
        <w:t xml:space="preserve"> </w:t>
      </w:r>
      <w:r>
        <w:t>reaching</w:t>
      </w:r>
      <w:r>
        <w:rPr>
          <w:spacing w:val="-4"/>
        </w:rPr>
        <w:t xml:space="preserve"> </w:t>
      </w:r>
      <w:r>
        <w:t>3,000+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residents,</w:t>
      </w:r>
      <w:r>
        <w:rPr>
          <w:spacing w:val="-3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community engagement through visually compelling layouts and structured content</w:t>
      </w:r>
    </w:p>
    <w:p w14:paraId="2DE70598" w14:textId="77777777" w:rsidR="002F2F7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3" w:lineRule="auto"/>
        <w:ind w:right="267"/>
      </w:pPr>
      <w:r>
        <w:t>Created</w:t>
      </w:r>
      <w:r>
        <w:rPr>
          <w:spacing w:val="-2"/>
        </w:rPr>
        <w:t xml:space="preserve"> </w:t>
      </w:r>
      <w:r>
        <w:t>trend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mood</w:t>
      </w:r>
      <w:r>
        <w:rPr>
          <w:spacing w:val="-2"/>
        </w:rPr>
        <w:t xml:space="preserve"> </w:t>
      </w:r>
      <w:r>
        <w:t>boards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“Return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Campaign,”</w:t>
      </w:r>
      <w:r>
        <w:rPr>
          <w:spacing w:val="-2"/>
        </w:rPr>
        <w:t xml:space="preserve"> </w:t>
      </w:r>
      <w:r>
        <w:t>shaping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branding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citywide environmental initiative</w:t>
      </w:r>
    </w:p>
    <w:p w14:paraId="12CE6C97" w14:textId="77777777" w:rsidR="002F2F70" w:rsidRDefault="002F2F70">
      <w:pPr>
        <w:pStyle w:val="BodyText"/>
        <w:spacing w:before="37"/>
      </w:pPr>
    </w:p>
    <w:p w14:paraId="1428A491" w14:textId="77777777" w:rsidR="002F2F70" w:rsidRDefault="00000000">
      <w:pPr>
        <w:pStyle w:val="Heading2"/>
        <w:spacing w:before="0"/>
      </w:pPr>
      <w:r>
        <w:t>OTHER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763DFBA1" w14:textId="77777777" w:rsidR="002F2F70" w:rsidRDefault="00000000">
      <w:pPr>
        <w:tabs>
          <w:tab w:val="left" w:pos="7904"/>
        </w:tabs>
        <w:spacing w:before="40"/>
      </w:pPr>
      <w:r>
        <w:rPr>
          <w:b/>
        </w:rPr>
        <w:t>Front</w:t>
      </w:r>
      <w:r>
        <w:rPr>
          <w:b/>
          <w:spacing w:val="-5"/>
        </w:rPr>
        <w:t xml:space="preserve"> </w:t>
      </w:r>
      <w:r>
        <w:rPr>
          <w:b/>
        </w:rPr>
        <w:t>Desk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Receptionist</w:t>
      </w:r>
      <w:r>
        <w:rPr>
          <w:b/>
        </w:rPr>
        <w:tab/>
      </w:r>
      <w:r>
        <w:rPr>
          <w:spacing w:val="-2"/>
        </w:rPr>
        <w:t>May-August</w:t>
      </w:r>
      <w:r>
        <w:rPr>
          <w:spacing w:val="12"/>
        </w:rPr>
        <w:t xml:space="preserve"> </w:t>
      </w:r>
      <w:r>
        <w:rPr>
          <w:spacing w:val="-2"/>
        </w:rPr>
        <w:t>20xx-</w:t>
      </w:r>
      <w:r>
        <w:rPr>
          <w:spacing w:val="-4"/>
        </w:rPr>
        <w:t>20xx</w:t>
      </w:r>
    </w:p>
    <w:p w14:paraId="42EB4F17" w14:textId="77777777" w:rsidR="002F2F70" w:rsidRDefault="00000000">
      <w:pPr>
        <w:tabs>
          <w:tab w:val="left" w:pos="8789"/>
        </w:tabs>
        <w:spacing w:before="40"/>
      </w:pPr>
      <w:r>
        <w:rPr>
          <w:i/>
        </w:rPr>
        <w:t>Sky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Salon</w:t>
      </w:r>
      <w:r>
        <w:rPr>
          <w:i/>
        </w:rPr>
        <w:tab/>
      </w:r>
      <w:r>
        <w:t>Naperville,</w:t>
      </w:r>
      <w:r>
        <w:rPr>
          <w:spacing w:val="-10"/>
        </w:rPr>
        <w:t xml:space="preserve"> </w:t>
      </w:r>
      <w:r>
        <w:rPr>
          <w:spacing w:val="-5"/>
        </w:rPr>
        <w:t>IL</w:t>
      </w:r>
    </w:p>
    <w:p w14:paraId="58460C15" w14:textId="77777777" w:rsidR="002F2F70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ind w:left="719" w:hanging="359"/>
      </w:pPr>
      <w:r>
        <w:t>Prepared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campaign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salon’s</w:t>
      </w:r>
      <w:r>
        <w:rPr>
          <w:spacing w:val="-5"/>
        </w:rPr>
        <w:t xml:space="preserve"> </w:t>
      </w:r>
      <w:r>
        <w:rPr>
          <w:spacing w:val="-2"/>
        </w:rPr>
        <w:t>rebranding</w:t>
      </w:r>
    </w:p>
    <w:p w14:paraId="124A5C98" w14:textId="77777777" w:rsidR="002F2F70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0"/>
        <w:ind w:left="719" w:hanging="359"/>
      </w:pPr>
      <w:r>
        <w:t>Increased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salon’s</w:t>
      </w:r>
      <w:r>
        <w:rPr>
          <w:spacing w:val="-7"/>
        </w:rPr>
        <w:t xml:space="preserve"> </w:t>
      </w:r>
      <w:r>
        <w:t>Instagram</w:t>
      </w:r>
      <w:r>
        <w:rPr>
          <w:spacing w:val="-6"/>
        </w:rPr>
        <w:t xml:space="preserve"> </w:t>
      </w:r>
      <w:r>
        <w:t>engagement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20%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targeted</w:t>
      </w:r>
      <w:r>
        <w:rPr>
          <w:spacing w:val="-7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rPr>
          <w:spacing w:val="-2"/>
        </w:rPr>
        <w:t>strategies</w:t>
      </w:r>
    </w:p>
    <w:p w14:paraId="49CEFA53" w14:textId="77777777" w:rsidR="002F2F70" w:rsidRDefault="002F2F70">
      <w:pPr>
        <w:pStyle w:val="BodyText"/>
        <w:spacing w:before="74"/>
      </w:pPr>
    </w:p>
    <w:p w14:paraId="24662A74" w14:textId="77777777" w:rsidR="002F2F70" w:rsidRDefault="00000000">
      <w:pPr>
        <w:pStyle w:val="Heading2"/>
      </w:pPr>
      <w:r>
        <w:t>LEADERSHIP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rPr>
          <w:spacing w:val="-2"/>
        </w:rPr>
        <w:t>INVOLVEMENT</w:t>
      </w:r>
    </w:p>
    <w:p w14:paraId="7E7777FB" w14:textId="77777777" w:rsidR="002F2F70" w:rsidRDefault="00000000">
      <w:pPr>
        <w:tabs>
          <w:tab w:val="left" w:pos="8074"/>
        </w:tabs>
        <w:spacing w:before="39"/>
      </w:pPr>
      <w:r>
        <w:rPr>
          <w:b/>
        </w:rPr>
        <w:t>Vice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President</w:t>
      </w:r>
      <w:r>
        <w:rPr>
          <w:b/>
        </w:rPr>
        <w:tab/>
      </w:r>
      <w:r>
        <w:t>January</w:t>
      </w:r>
      <w:r>
        <w:rPr>
          <w:spacing w:val="-6"/>
        </w:rPr>
        <w:t xml:space="preserve"> </w:t>
      </w:r>
      <w:r>
        <w:t>20xx-</w:t>
      </w:r>
      <w:r>
        <w:rPr>
          <w:spacing w:val="-5"/>
        </w:rPr>
        <w:t xml:space="preserve"> </w:t>
      </w:r>
      <w:r>
        <w:rPr>
          <w:spacing w:val="-2"/>
        </w:rPr>
        <w:t>Present</w:t>
      </w:r>
    </w:p>
    <w:p w14:paraId="4842E234" w14:textId="77777777" w:rsidR="002F2F70" w:rsidRDefault="00000000">
      <w:pPr>
        <w:spacing w:before="35"/>
        <w:rPr>
          <w:i/>
        </w:rPr>
      </w:pPr>
      <w:r>
        <w:rPr>
          <w:i/>
        </w:rPr>
        <w:t>Gamma</w:t>
      </w:r>
      <w:r>
        <w:rPr>
          <w:i/>
          <w:spacing w:val="-5"/>
        </w:rPr>
        <w:t xml:space="preserve"> </w:t>
      </w:r>
      <w:r>
        <w:rPr>
          <w:i/>
        </w:rPr>
        <w:t>Epsilon</w:t>
      </w:r>
      <w:r>
        <w:rPr>
          <w:i/>
          <w:spacing w:val="-5"/>
        </w:rPr>
        <w:t xml:space="preserve"> </w:t>
      </w:r>
      <w:r>
        <w:rPr>
          <w:i/>
        </w:rPr>
        <w:t>Tau</w:t>
      </w:r>
      <w:r>
        <w:rPr>
          <w:i/>
          <w:spacing w:val="-5"/>
        </w:rPr>
        <w:t xml:space="preserve"> </w:t>
      </w:r>
      <w:r>
        <w:rPr>
          <w:i/>
        </w:rPr>
        <w:t>-</w:t>
      </w:r>
      <w:r>
        <w:rPr>
          <w:i/>
          <w:spacing w:val="-5"/>
        </w:rPr>
        <w:t xml:space="preserve"> </w:t>
      </w:r>
      <w:r>
        <w:rPr>
          <w:i/>
        </w:rPr>
        <w:t>Graphic</w:t>
      </w:r>
      <w:r>
        <w:rPr>
          <w:i/>
          <w:spacing w:val="-5"/>
        </w:rPr>
        <w:t xml:space="preserve"> </w:t>
      </w:r>
      <w:r>
        <w:rPr>
          <w:i/>
        </w:rPr>
        <w:t>Honor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Society</w:t>
      </w:r>
    </w:p>
    <w:p w14:paraId="48ECAEB2" w14:textId="77777777" w:rsidR="002F2F70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0"/>
        <w:ind w:left="719" w:hanging="359"/>
      </w:pPr>
      <w:r>
        <w:t>Led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nominating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incoming</w:t>
      </w:r>
      <w:r>
        <w:rPr>
          <w:spacing w:val="-6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Board</w:t>
      </w:r>
    </w:p>
    <w:p w14:paraId="3AF6B948" w14:textId="77777777" w:rsidR="002F2F70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ind w:left="719" w:hanging="359"/>
      </w:pPr>
      <w:r>
        <w:t>Managed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three-person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graphic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initiatives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2"/>
        </w:rPr>
        <w:t>campus</w:t>
      </w:r>
    </w:p>
    <w:p w14:paraId="262ED819" w14:textId="77777777" w:rsidR="002F2F70" w:rsidRDefault="002F2F70">
      <w:pPr>
        <w:pStyle w:val="BodyText"/>
        <w:spacing w:before="80"/>
      </w:pPr>
    </w:p>
    <w:p w14:paraId="6E2501DC" w14:textId="77777777" w:rsidR="002F2F70" w:rsidRDefault="00000000">
      <w:pPr>
        <w:tabs>
          <w:tab w:val="left" w:pos="7909"/>
        </w:tabs>
      </w:pPr>
      <w:r>
        <w:rPr>
          <w:b/>
          <w:spacing w:val="-2"/>
        </w:rPr>
        <w:t>Member</w:t>
      </w:r>
      <w:r>
        <w:rPr>
          <w:b/>
        </w:rPr>
        <w:tab/>
      </w:r>
      <w:r>
        <w:t>August</w:t>
      </w:r>
      <w:r>
        <w:rPr>
          <w:spacing w:val="-7"/>
        </w:rPr>
        <w:t xml:space="preserve"> </w:t>
      </w:r>
      <w:r>
        <w:t>20xx-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4"/>
        </w:rPr>
        <w:t>20xx</w:t>
      </w:r>
    </w:p>
    <w:p w14:paraId="1CC53967" w14:textId="77777777" w:rsidR="002F2F70" w:rsidRDefault="00000000">
      <w:pPr>
        <w:spacing w:before="35"/>
        <w:rPr>
          <w:i/>
        </w:rPr>
      </w:pPr>
      <w:r>
        <w:rPr>
          <w:i/>
        </w:rPr>
        <w:t>Clemson</w:t>
      </w:r>
      <w:r>
        <w:rPr>
          <w:i/>
          <w:spacing w:val="-9"/>
        </w:rPr>
        <w:t xml:space="preserve"> </w:t>
      </w:r>
      <w:r>
        <w:rPr>
          <w:i/>
        </w:rPr>
        <w:t>University</w:t>
      </w:r>
      <w:r>
        <w:rPr>
          <w:i/>
          <w:spacing w:val="-8"/>
        </w:rPr>
        <w:t xml:space="preserve"> </w:t>
      </w:r>
      <w:r>
        <w:rPr>
          <w:i/>
        </w:rPr>
        <w:t>Student</w:t>
      </w:r>
      <w:r>
        <w:rPr>
          <w:i/>
          <w:spacing w:val="-9"/>
        </w:rPr>
        <w:t xml:space="preserve"> </w:t>
      </w:r>
      <w:r>
        <w:rPr>
          <w:i/>
        </w:rPr>
        <w:t>Government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Association</w:t>
      </w:r>
    </w:p>
    <w:p w14:paraId="5537EE39" w14:textId="77777777" w:rsidR="002F2F7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40" w:line="278" w:lineRule="auto"/>
        <w:ind w:right="187"/>
      </w:pPr>
      <w:r>
        <w:t>Served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Voting</w:t>
      </w:r>
      <w:r>
        <w:rPr>
          <w:spacing w:val="-4"/>
        </w:rPr>
        <w:t xml:space="preserve"> </w:t>
      </w:r>
      <w:r>
        <w:t>Committee,</w:t>
      </w:r>
      <w:r>
        <w:rPr>
          <w:spacing w:val="-4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elections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 xml:space="preserve">outreach </w:t>
      </w:r>
      <w:r>
        <w:rPr>
          <w:spacing w:val="-2"/>
        </w:rPr>
        <w:t>initiatives</w:t>
      </w:r>
    </w:p>
    <w:p w14:paraId="5DBAD753" w14:textId="77777777" w:rsidR="002F2F70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47" w:lineRule="exact"/>
        <w:ind w:left="719" w:hanging="359"/>
      </w:pPr>
      <w:r>
        <w:t>Member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Finance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allocated</w:t>
      </w:r>
      <w:r>
        <w:rPr>
          <w:spacing w:val="-6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clubs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organizations</w:t>
      </w:r>
    </w:p>
    <w:p w14:paraId="63E36417" w14:textId="77777777" w:rsidR="002F2F70" w:rsidRDefault="002F2F70">
      <w:pPr>
        <w:pStyle w:val="BodyText"/>
        <w:spacing w:before="74"/>
      </w:pPr>
    </w:p>
    <w:p w14:paraId="2583B780" w14:textId="77777777" w:rsidR="002F2F70" w:rsidRDefault="00000000">
      <w:pPr>
        <w:pStyle w:val="Heading2"/>
      </w:pPr>
      <w:r>
        <w:t>TECHNICAL</w:t>
      </w:r>
      <w:r>
        <w:rPr>
          <w:spacing w:val="-6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INTERESTS</w:t>
      </w:r>
    </w:p>
    <w:p w14:paraId="4923679E" w14:textId="77777777" w:rsidR="002F2F70" w:rsidRDefault="00000000">
      <w:pPr>
        <w:pStyle w:val="BodyText"/>
        <w:spacing w:before="39"/>
      </w:pPr>
      <w:r>
        <w:t>Adobe</w:t>
      </w:r>
      <w:r>
        <w:rPr>
          <w:spacing w:val="-11"/>
        </w:rPr>
        <w:t xml:space="preserve"> </w:t>
      </w:r>
      <w:r>
        <w:t>Creative</w:t>
      </w:r>
      <w:r>
        <w:rPr>
          <w:spacing w:val="-9"/>
        </w:rPr>
        <w:t xml:space="preserve"> </w:t>
      </w:r>
      <w:r>
        <w:t>Suite</w:t>
      </w:r>
      <w:r>
        <w:rPr>
          <w:spacing w:val="-8"/>
        </w:rPr>
        <w:t xml:space="preserve"> </w:t>
      </w:r>
      <w:r>
        <w:t>(Proficient),</w:t>
      </w:r>
      <w:r>
        <w:rPr>
          <w:spacing w:val="-8"/>
        </w:rPr>
        <w:t xml:space="preserve"> </w:t>
      </w:r>
      <w:r>
        <w:t>Illustrator</w:t>
      </w:r>
      <w:r>
        <w:rPr>
          <w:spacing w:val="-8"/>
        </w:rPr>
        <w:t xml:space="preserve"> </w:t>
      </w:r>
      <w:r>
        <w:t>(Proficient),</w:t>
      </w:r>
      <w:r>
        <w:rPr>
          <w:spacing w:val="-8"/>
        </w:rPr>
        <w:t xml:space="preserve"> </w:t>
      </w:r>
      <w:r>
        <w:t>Asana</w:t>
      </w:r>
      <w:r>
        <w:rPr>
          <w:spacing w:val="-8"/>
        </w:rPr>
        <w:t xml:space="preserve"> </w:t>
      </w:r>
      <w:r>
        <w:rPr>
          <w:spacing w:val="-2"/>
        </w:rPr>
        <w:t>(Proficient)</w:t>
      </w:r>
    </w:p>
    <w:sectPr w:rsidR="002F2F70">
      <w:type w:val="continuous"/>
      <w:pgSz w:w="12240" w:h="15840"/>
      <w:pgMar w:top="10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06563"/>
    <w:multiLevelType w:val="hybridMultilevel"/>
    <w:tmpl w:val="99340AA6"/>
    <w:lvl w:ilvl="0" w:tplc="BD363F08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3A3CB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37E8201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676C308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74F8CE9C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EAD8039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5E20500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107E001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64B88024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13065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70"/>
    <w:rsid w:val="002F2F70"/>
    <w:rsid w:val="00550243"/>
    <w:rsid w:val="007A2A90"/>
    <w:rsid w:val="008055DA"/>
    <w:rsid w:val="00D0283F"/>
    <w:rsid w:val="00E3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22CB"/>
  <w15:docId w15:val="{D6448FD6-FD30-BB44-9AD2-0D5F83F5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3" w:line="365" w:lineRule="exact"/>
      <w:ind w:left="2237" w:right="223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</w:p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abigraphiccomm@clems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1899</Characters>
  <Application>Microsoft Office Word</Application>
  <DocSecurity>2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Winkler</dc:creator>
  <cp:lastModifiedBy>Leslie Winkler</cp:lastModifiedBy>
  <cp:revision>2</cp:revision>
  <dcterms:created xsi:type="dcterms:W3CDTF">2026-03-27T19:24:00Z</dcterms:created>
  <dcterms:modified xsi:type="dcterms:W3CDTF">2026-03-27T19:24:00Z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macOS Version 15.5 (Build 24F74) Quartz PDFContext</vt:lpwstr>
  </property>
  <property fmtid="{D5CDD505-2E9C-101B-9397-08002B2CF9AE}" pid="5" name="GrammarlyDocumentId">
    <vt:lpwstr>9c0c80c4-d3ff-4c81-bc6e-352df27f8d27</vt:lpwstr>
  </property>
</Properties>
</file>