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973" w:rsidRDefault="00BC3973" w:rsidP="00AD7A23">
      <w:pPr>
        <w:pStyle w:val="BodyText"/>
        <w:spacing w:before="81"/>
      </w:pPr>
    </w:p>
    <w:p w:rsidR="0070394E" w:rsidRDefault="0070394E" w:rsidP="00AD7A23">
      <w:pPr>
        <w:pStyle w:val="BodyText"/>
        <w:spacing w:before="81"/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130"/>
      </w:tblGrid>
      <w:tr w:rsidR="0070394E" w:rsidRPr="00C448D4" w:rsidTr="00622411">
        <w:trPr>
          <w:trHeight w:val="1704"/>
        </w:trPr>
        <w:tc>
          <w:tcPr>
            <w:tcW w:w="1331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Long Range Plan, Unit Plan, Professionalism, Lesson Observation evaluations</w:t>
            </w:r>
            <w:r w:rsidR="00867049">
              <w:rPr>
                <w:sz w:val="24"/>
                <w:szCs w:val="24"/>
              </w:rPr>
              <w:t xml:space="preserve"> and the Portfolio/Portfolio Presentation evaluation</w:t>
            </w:r>
            <w:r w:rsidR="0070394E" w:rsidRPr="00AD0E07">
              <w:rPr>
                <w:sz w:val="24"/>
                <w:szCs w:val="24"/>
              </w:rPr>
              <w:t xml:space="preserve">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 </w:t>
            </w:r>
            <w:r w:rsidR="00B7359B">
              <w:rPr>
                <w:sz w:val="24"/>
                <w:szCs w:val="24"/>
              </w:rPr>
              <w:t xml:space="preserve">and the Portfolio/Portfolio Presentation </w:t>
            </w:r>
            <w:r w:rsidR="0070394E" w:rsidRPr="00AD0E07">
              <w:rPr>
                <w:sz w:val="24"/>
                <w:szCs w:val="24"/>
              </w:rPr>
              <w:t>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>A student can earn an A by scoring an average score of Proficient on all indicators on the rubric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B7359B">
        <w:trPr>
          <w:trHeight w:val="785"/>
        </w:trPr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130" w:type="dxa"/>
          </w:tcPr>
          <w:p w:rsidR="00B7359B" w:rsidRDefault="0070394E" w:rsidP="00B7359B">
            <w:pPr>
              <w:ind w:right="-1260"/>
              <w:rPr>
                <w:b/>
                <w:sz w:val="24"/>
                <w:u w:val="single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</w:p>
          <w:p w:rsidR="0070394E" w:rsidRPr="00AD0E07" w:rsidRDefault="00B7359B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t>(Final Summary Evaluation + Portfolio Evaluation)</w:t>
            </w:r>
          </w:p>
        </w:tc>
      </w:tr>
      <w:tr w:rsidR="0070394E" w:rsidRPr="00C448D4" w:rsidTr="00622411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85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 xml:space="preserve">and </w:t>
            </w:r>
            <w:r w:rsidR="00622411" w:rsidRPr="00AD0E07">
              <w:rPr>
                <w:sz w:val="24"/>
              </w:rPr>
              <w:t>0-2 Needs Improvement</w:t>
            </w:r>
          </w:p>
        </w:tc>
      </w:tr>
      <w:tr w:rsidR="0070394E" w:rsidRPr="00C448D4" w:rsidTr="00622411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80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84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>and</w:t>
            </w:r>
            <w:r w:rsidR="00622411" w:rsidRPr="00AD0E07">
              <w:rPr>
                <w:sz w:val="24"/>
              </w:rPr>
              <w:t xml:space="preserve"> no more than 4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900"/>
              <w:rPr>
                <w:sz w:val="24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75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79</w:t>
            </w:r>
            <w:r w:rsidR="00622411" w:rsidRPr="00AD0E07">
              <w:rPr>
                <w:i/>
                <w:sz w:val="24"/>
              </w:rPr>
              <w:t xml:space="preserve"> and</w:t>
            </w:r>
            <w:r w:rsidR="00622411" w:rsidRPr="00AD0E07">
              <w:rPr>
                <w:sz w:val="24"/>
              </w:rPr>
              <w:t xml:space="preserve"> no more than 6 Needs </w:t>
            </w:r>
            <w:r w:rsidR="003B06C3" w:rsidRPr="00AD0E07">
              <w:rPr>
                <w:sz w:val="24"/>
              </w:rPr>
              <w:t>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900"/>
              <w:rPr>
                <w:sz w:val="16"/>
              </w:rPr>
            </w:pPr>
            <w:r w:rsidRPr="00AD0E07">
              <w:rPr>
                <w:sz w:val="24"/>
              </w:rPr>
              <w:t xml:space="preserve">  </w:t>
            </w:r>
            <w:r w:rsidR="00B7359B">
              <w:rPr>
                <w:sz w:val="24"/>
              </w:rPr>
              <w:t>70</w:t>
            </w:r>
            <w:r w:rsidRPr="00AD0E07">
              <w:rPr>
                <w:sz w:val="24"/>
              </w:rPr>
              <w:t>-</w:t>
            </w:r>
            <w:r w:rsidR="00B7359B">
              <w:rPr>
                <w:sz w:val="24"/>
              </w:rPr>
              <w:t>74</w:t>
            </w:r>
            <w:r w:rsidR="003B06C3" w:rsidRPr="00AD0E07">
              <w:rPr>
                <w:sz w:val="24"/>
              </w:rPr>
              <w:t xml:space="preserve"> </w:t>
            </w:r>
            <w:r w:rsidR="003B06C3" w:rsidRPr="00AD0E07">
              <w:rPr>
                <w:i/>
                <w:sz w:val="24"/>
              </w:rPr>
              <w:t xml:space="preserve">and </w:t>
            </w:r>
            <w:r w:rsidR="003B06C3" w:rsidRPr="00AD0E07">
              <w:rPr>
                <w:sz w:val="24"/>
              </w:rPr>
              <w:t>no more than 8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30" w:type="dxa"/>
          </w:tcPr>
          <w:p w:rsidR="0070394E" w:rsidRPr="00AD0E07" w:rsidRDefault="0070394E" w:rsidP="00B7359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</w:t>
            </w:r>
            <w:r w:rsidR="00B7359B">
              <w:rPr>
                <w:sz w:val="24"/>
              </w:rPr>
              <w:t>6</w:t>
            </w:r>
            <w:r w:rsidR="005148FE" w:rsidRPr="00AD0E07">
              <w:rPr>
                <w:sz w:val="24"/>
              </w:rPr>
              <w:t>9</w:t>
            </w:r>
            <w:r w:rsidRPr="00AD0E07">
              <w:rPr>
                <w:sz w:val="24"/>
              </w:rPr>
              <w:t xml:space="preserve"> </w:t>
            </w:r>
            <w:r w:rsidRPr="00AD0E07">
              <w:rPr>
                <w:i/>
                <w:sz w:val="24"/>
              </w:rPr>
              <w:t>and</w:t>
            </w:r>
            <w:r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and 9 or more Needs Improvement</w:t>
            </w:r>
          </w:p>
        </w:tc>
      </w:tr>
      <w:tr w:rsidR="0070394E" w:rsidRPr="00C448D4" w:rsidTr="00622411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5148F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148FE" w:rsidRPr="00AD0E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FINAL SUMMARY EVALUATION (TOTAL POINTS)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PORTFOLIO AND PORTFOLIO PRESENTATION SCORE</w:t>
            </w:r>
          </w:p>
          <w:p w:rsidR="00867049" w:rsidRDefault="0086704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(18 POSSIBLE POINTS)</w:t>
            </w:r>
          </w:p>
        </w:tc>
        <w:tc>
          <w:tcPr>
            <w:tcW w:w="513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867049" w:rsidRPr="00C448D4" w:rsidTr="00622411">
        <w:trPr>
          <w:trHeight w:val="740"/>
        </w:trPr>
        <w:tc>
          <w:tcPr>
            <w:tcW w:w="8185" w:type="dxa"/>
          </w:tcPr>
          <w:p w:rsidR="00867049" w:rsidRPr="00AD0E07" w:rsidRDefault="005E1259" w:rsidP="008670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 TOTAL POINTS</w:t>
            </w:r>
            <w:r w:rsidR="00867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867049" w:rsidRPr="00C448D4" w:rsidRDefault="00867049" w:rsidP="00270AF4">
            <w:pPr>
              <w:ind w:right="-1260"/>
              <w:rPr>
                <w:sz w:val="24"/>
              </w:rPr>
            </w:pPr>
          </w:p>
        </w:tc>
      </w:tr>
      <w:tr w:rsidR="003D7250" w:rsidRPr="00C448D4" w:rsidTr="00622411">
        <w:trPr>
          <w:trHeight w:val="740"/>
        </w:trPr>
        <w:tc>
          <w:tcPr>
            <w:tcW w:w="8185" w:type="dxa"/>
          </w:tcPr>
          <w:p w:rsidR="003D7250" w:rsidRPr="0040324E" w:rsidRDefault="003D7250" w:rsidP="003D725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TOTAL OF “NEEDS IMPROVEMENT” EVALUATIONS</w:t>
            </w:r>
          </w:p>
        </w:tc>
        <w:tc>
          <w:tcPr>
            <w:tcW w:w="5130" w:type="dxa"/>
          </w:tcPr>
          <w:p w:rsidR="003D7250" w:rsidRPr="00C448D4" w:rsidRDefault="003D7250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49" w:rsidRDefault="00867049">
      <w:r>
        <w:separator/>
      </w:r>
    </w:p>
  </w:endnote>
  <w:endnote w:type="continuationSeparator" w:id="0">
    <w:p w:rsidR="00867049" w:rsidRDefault="008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43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49" w:rsidRDefault="00867049">
      <w:r>
        <w:separator/>
      </w:r>
    </w:p>
  </w:footnote>
  <w:footnote w:type="continuationSeparator" w:id="0">
    <w:p w:rsidR="00867049" w:rsidRDefault="0086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D7BA3"/>
    <w:rsid w:val="001F2B1D"/>
    <w:rsid w:val="00200422"/>
    <w:rsid w:val="00263CC0"/>
    <w:rsid w:val="00270AF4"/>
    <w:rsid w:val="002805CE"/>
    <w:rsid w:val="00294E6F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8</cp:revision>
  <cp:lastPrinted>2016-01-27T20:52:00Z</cp:lastPrinted>
  <dcterms:created xsi:type="dcterms:W3CDTF">2017-01-24T20:42:00Z</dcterms:created>
  <dcterms:modified xsi:type="dcterms:W3CDTF">2017-01-30T17:57:00Z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