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7E" w:rsidRPr="00B27296" w:rsidRDefault="00AD6C7E" w:rsidP="00B27296">
      <w:pPr>
        <w:jc w:val="center"/>
      </w:pPr>
      <w:bookmarkStart w:id="0" w:name="_GoBack"/>
      <w:bookmarkEnd w:id="0"/>
      <w:r w:rsidRPr="00653120">
        <w:rPr>
          <w:rFonts w:ascii="Times New Roman" w:hAnsi="Times New Roman" w:cs="Times New Roman"/>
          <w:noProof/>
        </w:rPr>
        <w:drawing>
          <wp:inline distT="0" distB="0" distL="0" distR="0" wp14:anchorId="40E01961" wp14:editId="703A8291">
            <wp:extent cx="2400300" cy="70361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2793" cy="7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7E" w:rsidRPr="00AD6C7E" w:rsidRDefault="00AD6C7E" w:rsidP="00AD6C7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C7E">
        <w:rPr>
          <w:rFonts w:ascii="Times New Roman" w:hAnsi="Times New Roman" w:cs="Times New Roman"/>
          <w:b/>
          <w:i/>
          <w:sz w:val="28"/>
          <w:szCs w:val="28"/>
        </w:rPr>
        <w:t xml:space="preserve">South Carolina Teaching Standards </w:t>
      </w:r>
    </w:p>
    <w:p w:rsidR="00AD6C7E" w:rsidRDefault="00AD6C7E" w:rsidP="00AD6C7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C7E">
        <w:rPr>
          <w:rFonts w:ascii="Times New Roman" w:hAnsi="Times New Roman" w:cs="Times New Roman"/>
          <w:b/>
          <w:i/>
          <w:sz w:val="28"/>
          <w:szCs w:val="28"/>
        </w:rPr>
        <w:t>Lesson Observation Form</w:t>
      </w:r>
    </w:p>
    <w:p w:rsidR="00AD6C7E" w:rsidRPr="00C968E6" w:rsidRDefault="00AD6C7E" w:rsidP="00AD6C7E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669"/>
        <w:gridCol w:w="6846"/>
      </w:tblGrid>
      <w:tr w:rsidR="00AD6C7E" w:rsidRPr="00653120" w:rsidTr="00C61CB0">
        <w:trPr>
          <w:trHeight w:val="576"/>
          <w:jc w:val="center"/>
        </w:trPr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Teacher Candidate: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 xml:space="preserve">Date:           </w:t>
            </w:r>
          </w:p>
          <w:p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6C7E" w:rsidRPr="00653120" w:rsidTr="00C61CB0">
        <w:trPr>
          <w:trHeight w:val="576"/>
          <w:jc w:val="center"/>
        </w:trPr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Classroom Teacher: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 xml:space="preserve">School:  </w:t>
            </w:r>
          </w:p>
        </w:tc>
      </w:tr>
      <w:tr w:rsidR="00AD6C7E" w:rsidRPr="00653120" w:rsidTr="00C61CB0">
        <w:trPr>
          <w:trHeight w:val="576"/>
          <w:jc w:val="center"/>
        </w:trPr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University Supervisor:</w:t>
            </w:r>
          </w:p>
          <w:p w:rsidR="00AD6C7E" w:rsidRPr="00653120" w:rsidRDefault="00AD6C7E" w:rsidP="00C61CB0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Grade/Subject:</w:t>
            </w:r>
          </w:p>
        </w:tc>
      </w:tr>
      <w:tr w:rsidR="00AD6C7E" w:rsidRPr="00653120" w:rsidTr="00C61CB0">
        <w:trPr>
          <w:trHeight w:val="576"/>
          <w:jc w:val="center"/>
        </w:trPr>
        <w:tc>
          <w:tcPr>
            <w:tcW w:w="1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Date of CT/US/Student formal lesson evaluation conference:</w:t>
            </w:r>
          </w:p>
        </w:tc>
      </w:tr>
    </w:tbl>
    <w:p w:rsidR="00AD6C7E" w:rsidRPr="00C968E6" w:rsidRDefault="00AD6C7E" w:rsidP="00AD6C7E">
      <w:pPr>
        <w:pStyle w:val="ListParagraph"/>
        <w:rPr>
          <w:bCs/>
          <w:sz w:val="16"/>
          <w:szCs w:val="16"/>
        </w:rPr>
      </w:pPr>
    </w:p>
    <w:p w:rsidR="00AD6C7E" w:rsidRDefault="00AD6C7E" w:rsidP="00AD6C7E">
      <w:pPr>
        <w:pStyle w:val="ListParagraph"/>
        <w:rPr>
          <w:bCs/>
        </w:rPr>
      </w:pPr>
    </w:p>
    <w:p w:rsidR="00AD6C7E" w:rsidRPr="00530AEF" w:rsidRDefault="00AD6C7E" w:rsidP="00530AEF">
      <w:pPr>
        <w:pStyle w:val="ListParagraph"/>
        <w:numPr>
          <w:ilvl w:val="0"/>
          <w:numId w:val="1"/>
        </w:numPr>
        <w:rPr>
          <w:bCs/>
        </w:rPr>
      </w:pPr>
      <w:r w:rsidRPr="00530AEF">
        <w:rPr>
          <w:bCs/>
        </w:rPr>
        <w:t xml:space="preserve">The rubric for </w:t>
      </w:r>
      <w:r w:rsidRPr="00530AEF">
        <w:rPr>
          <w:bCs/>
          <w:i/>
        </w:rPr>
        <w:t>Proficient</w:t>
      </w:r>
      <w:r w:rsidRPr="00530AEF">
        <w:rPr>
          <w:bCs/>
        </w:rPr>
        <w:t xml:space="preserve"> i</w:t>
      </w:r>
      <w:r w:rsidR="00530AEF" w:rsidRPr="00530AEF">
        <w:rPr>
          <w:bCs/>
        </w:rPr>
        <w:t xml:space="preserve">s indicated in the form below; </w:t>
      </w:r>
      <w:r w:rsidRPr="00530AEF">
        <w:rPr>
          <w:bCs/>
        </w:rPr>
        <w:t xml:space="preserve">Performance levels with performance criteria are provided at levels 4, 3, 2, and 1.  </w:t>
      </w:r>
    </w:p>
    <w:p w:rsidR="00AD6C7E" w:rsidRPr="00530AEF" w:rsidRDefault="00AD6C7E" w:rsidP="00AD6C7E">
      <w:pPr>
        <w:pStyle w:val="ListParagraph"/>
        <w:numPr>
          <w:ilvl w:val="0"/>
          <w:numId w:val="1"/>
        </w:numPr>
      </w:pPr>
      <w:r w:rsidRPr="00530AEF">
        <w:rPr>
          <w:bCs/>
        </w:rPr>
        <w:t xml:space="preserve">A score of </w:t>
      </w:r>
      <w:r w:rsidRPr="00530AEF">
        <w:rPr>
          <w:bCs/>
          <w:i/>
        </w:rPr>
        <w:t>3-Proficient</w:t>
      </w:r>
      <w:r w:rsidRPr="00530AEF">
        <w:rPr>
          <w:bCs/>
        </w:rPr>
        <w:t xml:space="preserve"> is considered proficient and is appropriate for a preservice teacher entering the teaching profession. Please choose the score that represents consistency in a majority of the bullets of a single score.  </w:t>
      </w:r>
    </w:p>
    <w:p w:rsidR="00530AEF" w:rsidRDefault="00530AEF" w:rsidP="00530AEF">
      <w:pPr>
        <w:pStyle w:val="ListParagraph"/>
      </w:pPr>
    </w:p>
    <w:p w:rsidR="002E280E" w:rsidRDefault="002E280E" w:rsidP="00530AEF">
      <w:pPr>
        <w:pStyle w:val="ListParagraph"/>
      </w:pPr>
    </w:p>
    <w:p w:rsidR="002E280E" w:rsidRPr="00530AEF" w:rsidRDefault="002E280E" w:rsidP="00530AEF">
      <w:pPr>
        <w:pStyle w:val="ListParagraph"/>
      </w:pPr>
    </w:p>
    <w:p w:rsidR="00530AEF" w:rsidRPr="00530AEF" w:rsidRDefault="00530AEF" w:rsidP="007B03D1">
      <w:pPr>
        <w:ind w:left="720"/>
        <w:rPr>
          <w:rFonts w:ascii="Times New Roman" w:hAnsi="Times New Roman" w:cs="Times New Roman"/>
        </w:rPr>
      </w:pPr>
      <w:r w:rsidRPr="00530AEF">
        <w:rPr>
          <w:rFonts w:ascii="Times New Roman" w:hAnsi="Times New Roman" w:cs="Times New Roman"/>
          <w:b/>
          <w:i/>
        </w:rPr>
        <w:t>Exemplary (4)</w:t>
      </w:r>
      <w:r w:rsidRPr="00530AEF">
        <w:rPr>
          <w:rFonts w:ascii="Times New Roman" w:hAnsi="Times New Roman" w:cs="Times New Roman"/>
        </w:rPr>
        <w:t>: Consistent evidence of student centered learning/student ownership of learning; teacher facilitates the learning</w:t>
      </w:r>
    </w:p>
    <w:p w:rsidR="00530AEF" w:rsidRPr="00530AEF" w:rsidRDefault="00530AEF" w:rsidP="007B03D1">
      <w:pPr>
        <w:ind w:left="720"/>
        <w:rPr>
          <w:rFonts w:ascii="Times New Roman" w:hAnsi="Times New Roman" w:cs="Times New Roman"/>
        </w:rPr>
      </w:pPr>
      <w:r w:rsidRPr="00530AEF">
        <w:rPr>
          <w:rFonts w:ascii="Times New Roman" w:hAnsi="Times New Roman" w:cs="Times New Roman"/>
          <w:b/>
          <w:i/>
        </w:rPr>
        <w:t>Proficient (3)</w:t>
      </w:r>
      <w:r w:rsidRPr="00530AEF">
        <w:rPr>
          <w:rFonts w:ascii="Times New Roman" w:hAnsi="Times New Roman" w:cs="Times New Roman"/>
        </w:rPr>
        <w:t>: Some evidence of student centered learning/student ownership of learning; teacher facilitates the learning</w:t>
      </w:r>
    </w:p>
    <w:p w:rsidR="00530AEF" w:rsidRPr="00530AEF" w:rsidRDefault="00530AEF" w:rsidP="007B03D1">
      <w:pPr>
        <w:ind w:left="720"/>
        <w:rPr>
          <w:rFonts w:ascii="Times New Roman" w:hAnsi="Times New Roman" w:cs="Times New Roman"/>
        </w:rPr>
      </w:pPr>
      <w:r w:rsidRPr="00530AEF">
        <w:rPr>
          <w:rFonts w:ascii="Times New Roman" w:hAnsi="Times New Roman" w:cs="Times New Roman"/>
          <w:b/>
          <w:i/>
        </w:rPr>
        <w:t>Needs Improvement (2)</w:t>
      </w:r>
      <w:r w:rsidRPr="00530AEF">
        <w:rPr>
          <w:rFonts w:ascii="Times New Roman" w:hAnsi="Times New Roman" w:cs="Times New Roman"/>
        </w:rPr>
        <w:t>: Moving towards student centered learning/student ownership of learning; consistent reliance on teacher direction</w:t>
      </w:r>
    </w:p>
    <w:p w:rsidR="00AD6C7E" w:rsidRPr="00530AEF" w:rsidRDefault="00530AEF" w:rsidP="007B03D1">
      <w:pPr>
        <w:ind w:left="720"/>
        <w:rPr>
          <w:rFonts w:ascii="Times New Roman" w:hAnsi="Times New Roman" w:cs="Times New Roman"/>
        </w:rPr>
      </w:pPr>
      <w:r w:rsidRPr="00530AEF">
        <w:rPr>
          <w:rFonts w:ascii="Times New Roman" w:hAnsi="Times New Roman" w:cs="Times New Roman"/>
          <w:b/>
          <w:i/>
        </w:rPr>
        <w:t>Unsatisfactory (1)</w:t>
      </w:r>
      <w:r w:rsidRPr="00530AEF">
        <w:rPr>
          <w:rFonts w:ascii="Times New Roman" w:hAnsi="Times New Roman" w:cs="Times New Roman"/>
        </w:rPr>
        <w:t>: Heavy emphasis on teacher direction; minimal evidence of student ownership of learning</w:t>
      </w:r>
    </w:p>
    <w:p w:rsidR="00C61CB0" w:rsidRDefault="00C61CB0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80E" w:rsidRDefault="002E280E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52B" w:rsidRDefault="0029752B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1CB0" w:rsidRDefault="00C61CB0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1DA" w:rsidRPr="00AD6C7E" w:rsidRDefault="000221DA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C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South Carolina Teaching Standards </w:t>
      </w:r>
    </w:p>
    <w:p w:rsidR="00AD6C7E" w:rsidRDefault="000221DA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C7E">
        <w:rPr>
          <w:rFonts w:ascii="Times New Roman" w:hAnsi="Times New Roman" w:cs="Times New Roman"/>
          <w:b/>
          <w:i/>
          <w:sz w:val="28"/>
          <w:szCs w:val="28"/>
        </w:rPr>
        <w:t>Lesson Observation Form</w:t>
      </w:r>
    </w:p>
    <w:p w:rsidR="00164B86" w:rsidRPr="000221DA" w:rsidRDefault="00164B86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4580" w:type="dxa"/>
        <w:tblInd w:w="-455" w:type="dxa"/>
        <w:tblLook w:val="04A0" w:firstRow="1" w:lastRow="0" w:firstColumn="1" w:lastColumn="0" w:noHBand="0" w:noVBand="1"/>
      </w:tblPr>
      <w:tblGrid>
        <w:gridCol w:w="8370"/>
        <w:gridCol w:w="6210"/>
      </w:tblGrid>
      <w:tr w:rsidR="00AD6C7E" w:rsidRPr="00AD6C7E" w:rsidTr="00B85DD3">
        <w:tc>
          <w:tcPr>
            <w:tcW w:w="8370" w:type="dxa"/>
            <w:shd w:val="clear" w:color="auto" w:fill="BFBFBF" w:themeFill="background1" w:themeFillShade="BF"/>
          </w:tcPr>
          <w:p w:rsidR="00AD6C7E" w:rsidRPr="00AD6C7E" w:rsidRDefault="00AD6C7E" w:rsidP="00A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Domain: Designing &amp; Planning Instruction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AD6C7E" w:rsidRPr="00AD6C7E" w:rsidRDefault="00AD6C7E" w:rsidP="00A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AD6C7E" w:rsidRPr="00AD6C7E" w:rsidTr="00B85DD3">
        <w:trPr>
          <w:trHeight w:val="422"/>
        </w:trPr>
        <w:tc>
          <w:tcPr>
            <w:tcW w:w="8370" w:type="dxa"/>
            <w:vMerge w:val="restart"/>
          </w:tcPr>
          <w:p w:rsidR="00C968E6" w:rsidRPr="00C61CB0" w:rsidRDefault="00C968E6" w:rsidP="00AD6C7E">
            <w:pPr>
              <w:rPr>
                <w:rFonts w:ascii="Times New Roman" w:hAnsi="Times New Roman" w:cs="Times New Roman"/>
              </w:rPr>
            </w:pPr>
            <w:r w:rsidRPr="00C61CB0">
              <w:rPr>
                <w:rFonts w:ascii="Times New Roman" w:hAnsi="Times New Roman" w:cs="Times New Roman"/>
              </w:rPr>
              <w:t xml:space="preserve">The </w:t>
            </w:r>
            <w:r w:rsidRPr="00C61CB0">
              <w:rPr>
                <w:rFonts w:ascii="Times New Roman" w:hAnsi="Times New Roman" w:cs="Times New Roman"/>
                <w:i/>
              </w:rPr>
              <w:t>Proficient</w:t>
            </w:r>
            <w:r w:rsidRPr="00C61CB0">
              <w:rPr>
                <w:rFonts w:ascii="Times New Roman" w:hAnsi="Times New Roman" w:cs="Times New Roman"/>
              </w:rPr>
              <w:t xml:space="preserve"> candidate demonstrates, on whole, the following:</w:t>
            </w:r>
          </w:p>
          <w:p w:rsidR="00C968E6" w:rsidRPr="00C61CB0" w:rsidRDefault="00C968E6" w:rsidP="00AD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7E" w:rsidRPr="00C61CB0" w:rsidRDefault="00AD6C7E" w:rsidP="00AD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Instructional Plans</w:t>
            </w:r>
            <w:r w:rsidR="0061519C" w:rsidRPr="00C61CB0">
              <w:rPr>
                <w:rFonts w:ascii="Times New Roman" w:hAnsi="Times New Roman" w:cs="Times New Roman"/>
                <w:b/>
              </w:rPr>
              <w:t>: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>nclude objectives aligned to standards; activities, materials, and assessments are aligned to standards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>, are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intentionally sequenced, and build on prior student knowledge; 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lesson 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plan is appropriate for the age and knowledge of 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>the students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and provides opportunities to accommodate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individual student needs</w:t>
            </w:r>
            <w:r w:rsidR="0066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4D5">
              <w:rPr>
                <w:rFonts w:ascii="Times New Roman" w:hAnsi="Times New Roman" w:cs="Times New Roman"/>
                <w:sz w:val="20"/>
                <w:szCs w:val="20"/>
              </w:rPr>
              <w:t>(ADEPT 1A, 1B, 1C, 2A, 2C, 3B)</w:t>
            </w:r>
          </w:p>
          <w:p w:rsidR="00AD6C7E" w:rsidRPr="00C61CB0" w:rsidRDefault="00AD6C7E" w:rsidP="00AD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7E" w:rsidRPr="00C61CB0" w:rsidRDefault="00AD6C7E" w:rsidP="00AD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Student Work</w:t>
            </w:r>
            <w:r w:rsidR="00026D75" w:rsidRPr="00C61CB0">
              <w:rPr>
                <w:rFonts w:ascii="Times New Roman" w:hAnsi="Times New Roman" w:cs="Times New Roman"/>
              </w:rPr>
              <w:t>: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>ssignments require students to interpret and analyze information, d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raw conclusions and support conclusions through writing; student work should 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connect what 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re learning to life experiences</w:t>
            </w:r>
            <w:r w:rsidR="00664D09">
              <w:rPr>
                <w:rFonts w:ascii="Times New Roman" w:hAnsi="Times New Roman" w:cs="Times New Roman"/>
                <w:sz w:val="20"/>
                <w:szCs w:val="20"/>
              </w:rPr>
              <w:t xml:space="preserve"> (ADEPT 1A, 1B, 1C, 1D, 2A, 2C, 3B)</w:t>
            </w:r>
          </w:p>
          <w:p w:rsidR="00AD6C7E" w:rsidRPr="00C61CB0" w:rsidRDefault="00AD6C7E" w:rsidP="00AD6C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6C7E" w:rsidRPr="00026D75" w:rsidRDefault="00AD6C7E" w:rsidP="005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Assessment</w:t>
            </w:r>
            <w:r w:rsidR="0061519C" w:rsidRPr="00C61CB0">
              <w:rPr>
                <w:rFonts w:ascii="Times New Roman" w:hAnsi="Times New Roman" w:cs="Times New Roman"/>
              </w:rPr>
              <w:t>: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172" w:rsidRPr="00C61CB0">
              <w:rPr>
                <w:rFonts w:ascii="Times New Roman" w:hAnsi="Times New Roman" w:cs="Times New Roman"/>
                <w:sz w:val="20"/>
                <w:szCs w:val="20"/>
              </w:rPr>
              <w:t>Assessments a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re aligned to standards and 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>have clear and measurable criteria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4D5">
              <w:rPr>
                <w:rFonts w:ascii="Times New Roman" w:hAnsi="Times New Roman" w:cs="Times New Roman"/>
                <w:sz w:val="20"/>
                <w:szCs w:val="20"/>
              </w:rPr>
              <w:t>(ADEPT 1A, 1B, 1C, 1D, 2A, 2C, 3A, 3B, 3C)</w:t>
            </w:r>
          </w:p>
        </w:tc>
        <w:tc>
          <w:tcPr>
            <w:tcW w:w="6210" w:type="dxa"/>
          </w:tcPr>
          <w:p w:rsidR="00AD6C7E" w:rsidRDefault="00AD6C7E" w:rsidP="00A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 3, 2, or 1):</w:t>
            </w:r>
          </w:p>
          <w:p w:rsidR="00AD6C7E" w:rsidRDefault="00AD6C7E" w:rsidP="00A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7E" w:rsidRPr="00AD6C7E" w:rsidRDefault="00AD6C7E" w:rsidP="00A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7E" w:rsidRPr="00AD6C7E" w:rsidTr="00B85DD3">
        <w:trPr>
          <w:trHeight w:val="1187"/>
        </w:trPr>
        <w:tc>
          <w:tcPr>
            <w:tcW w:w="8370" w:type="dxa"/>
            <w:vMerge/>
          </w:tcPr>
          <w:p w:rsidR="00AD6C7E" w:rsidRPr="00AD6C7E" w:rsidRDefault="00AD6C7E" w:rsidP="00AD6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:rsidR="00AD6C7E" w:rsidRPr="00AD6C7E" w:rsidRDefault="00AD6C7E" w:rsidP="00AD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Strengths:</w:t>
            </w:r>
          </w:p>
        </w:tc>
      </w:tr>
      <w:tr w:rsidR="00AD6C7E" w:rsidRPr="00AD6C7E" w:rsidTr="00B85DD3">
        <w:trPr>
          <w:trHeight w:val="1124"/>
        </w:trPr>
        <w:tc>
          <w:tcPr>
            <w:tcW w:w="8370" w:type="dxa"/>
            <w:vMerge/>
          </w:tcPr>
          <w:p w:rsidR="00AD6C7E" w:rsidRPr="00AD6C7E" w:rsidRDefault="00AD6C7E" w:rsidP="00AD6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:rsidR="00AD6C7E" w:rsidRPr="00AD6C7E" w:rsidRDefault="00AD6C7E" w:rsidP="00AD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Areas for Improvement:</w:t>
            </w:r>
          </w:p>
        </w:tc>
      </w:tr>
    </w:tbl>
    <w:p w:rsidR="00C61CB0" w:rsidRDefault="00C61CB0" w:rsidP="00AD6C7E"/>
    <w:p w:rsidR="00164B86" w:rsidRDefault="00164B86" w:rsidP="00AD6C7E"/>
    <w:tbl>
      <w:tblPr>
        <w:tblStyle w:val="TableGrid"/>
        <w:tblW w:w="14580" w:type="dxa"/>
        <w:tblInd w:w="-455" w:type="dxa"/>
        <w:tblLook w:val="04A0" w:firstRow="1" w:lastRow="0" w:firstColumn="1" w:lastColumn="0" w:noHBand="0" w:noVBand="1"/>
      </w:tblPr>
      <w:tblGrid>
        <w:gridCol w:w="8370"/>
        <w:gridCol w:w="6210"/>
      </w:tblGrid>
      <w:tr w:rsidR="00C61CB0" w:rsidRPr="00C61CB0" w:rsidTr="00B85DD3">
        <w:tc>
          <w:tcPr>
            <w:tcW w:w="8370" w:type="dxa"/>
            <w:shd w:val="clear" w:color="auto" w:fill="BFBFBF" w:themeFill="background1" w:themeFillShade="BF"/>
          </w:tcPr>
          <w:p w:rsidR="00C61CB0" w:rsidRPr="00C61CB0" w:rsidRDefault="00C61CB0" w:rsidP="00C6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Domain: The Learning Environment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C61CB0" w:rsidRPr="00C61CB0" w:rsidRDefault="00C61CB0" w:rsidP="00C6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61CB0" w:rsidRPr="00C61CB0" w:rsidTr="00B85DD3">
        <w:trPr>
          <w:trHeight w:val="458"/>
        </w:trPr>
        <w:tc>
          <w:tcPr>
            <w:tcW w:w="8370" w:type="dxa"/>
            <w:vMerge w:val="restart"/>
          </w:tcPr>
          <w:p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>Proficient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candidate demonstrates, on whole, the following:</w:t>
            </w: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Expectations: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Are high and demanding for every student; students are encouraged to learn from mistakes; teacher creates experiences where students can experience success; students complete work according to teacher expectations</w:t>
            </w:r>
            <w:r w:rsidR="00DD14D5">
              <w:rPr>
                <w:rFonts w:ascii="Times New Roman" w:hAnsi="Times New Roman" w:cs="Times New Roman"/>
                <w:sz w:val="20"/>
                <w:szCs w:val="20"/>
              </w:rPr>
              <w:t xml:space="preserve"> (ADEPT 4A, 4B, 8C, 9B)</w:t>
            </w: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Managing Student Behavior</w:t>
            </w:r>
            <w:r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Students are on-task; expectations and rules have been established for behavior; different techniques are used to motivate students; disruptions are addressed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1E, 8B, 9A, 9C)</w:t>
            </w: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Environment:</w:t>
            </w:r>
            <w:r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The classroom is welcoming and organized and understandable to students; resources and supplies are accessible; student work is displayed; promotes individual and group learning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8A, 8B)</w:t>
            </w: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Respectful Culture</w:t>
            </w:r>
            <w:r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All interactions are respectful and friendly; teacher is receptive to interests and opinions of the students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8B, 8C, 9A)</w:t>
            </w:r>
          </w:p>
        </w:tc>
        <w:tc>
          <w:tcPr>
            <w:tcW w:w="6210" w:type="dxa"/>
          </w:tcPr>
          <w:p w:rsidR="00C61CB0" w:rsidRPr="00C61CB0" w:rsidRDefault="00C61CB0" w:rsidP="00C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  <w:r w:rsidRPr="00C61CB0">
              <w:rPr>
                <w:rFonts w:ascii="Times New Roman" w:hAnsi="Times New Roman" w:cs="Times New Roman"/>
                <w:sz w:val="24"/>
                <w:szCs w:val="24"/>
              </w:rPr>
              <w:t xml:space="preserve"> (4, 3, 2, or 1):</w:t>
            </w: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CB0" w:rsidRPr="00AD6C7E" w:rsidTr="00B85DD3">
        <w:trPr>
          <w:trHeight w:val="1511"/>
        </w:trPr>
        <w:tc>
          <w:tcPr>
            <w:tcW w:w="8370" w:type="dxa"/>
            <w:vMerge/>
          </w:tcPr>
          <w:p w:rsidR="00C61CB0" w:rsidRPr="00AD6C7E" w:rsidRDefault="00C61CB0" w:rsidP="00C6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:rsidR="00C61CB0" w:rsidRPr="00AD6C7E" w:rsidRDefault="00C61CB0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Strengths:</w:t>
            </w:r>
          </w:p>
        </w:tc>
      </w:tr>
      <w:tr w:rsidR="00C61CB0" w:rsidRPr="00AD6C7E" w:rsidTr="00B85DD3">
        <w:trPr>
          <w:trHeight w:val="1592"/>
        </w:trPr>
        <w:tc>
          <w:tcPr>
            <w:tcW w:w="8370" w:type="dxa"/>
            <w:vMerge/>
          </w:tcPr>
          <w:p w:rsidR="00C61CB0" w:rsidRPr="00AD6C7E" w:rsidRDefault="00C61CB0" w:rsidP="00C6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:rsidR="00C61CB0" w:rsidRPr="00AD6C7E" w:rsidRDefault="00C61CB0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Areas for Improvement:</w:t>
            </w:r>
          </w:p>
        </w:tc>
      </w:tr>
    </w:tbl>
    <w:p w:rsidR="00C61CB0" w:rsidRDefault="00C61CB0" w:rsidP="00AD6C7E"/>
    <w:p w:rsidR="00C61CB0" w:rsidRDefault="00C61CB0" w:rsidP="00AD6C7E"/>
    <w:tbl>
      <w:tblPr>
        <w:tblStyle w:val="TableGrid"/>
        <w:tblW w:w="14557" w:type="dxa"/>
        <w:tblInd w:w="-455" w:type="dxa"/>
        <w:tblLook w:val="04A0" w:firstRow="1" w:lastRow="0" w:firstColumn="1" w:lastColumn="0" w:noHBand="0" w:noVBand="1"/>
      </w:tblPr>
      <w:tblGrid>
        <w:gridCol w:w="8370"/>
        <w:gridCol w:w="6187"/>
      </w:tblGrid>
      <w:tr w:rsidR="00AD6C7E" w:rsidRPr="00AD6C7E" w:rsidTr="0029752B">
        <w:tc>
          <w:tcPr>
            <w:tcW w:w="8370" w:type="dxa"/>
            <w:shd w:val="clear" w:color="auto" w:fill="BFBFBF" w:themeFill="background1" w:themeFillShade="BF"/>
          </w:tcPr>
          <w:p w:rsidR="00AD6C7E" w:rsidRPr="00AD6C7E" w:rsidRDefault="00AD6C7E" w:rsidP="00A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Domain: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</w:tc>
        <w:tc>
          <w:tcPr>
            <w:tcW w:w="6187" w:type="dxa"/>
            <w:shd w:val="clear" w:color="auto" w:fill="BFBFBF" w:themeFill="background1" w:themeFillShade="BF"/>
          </w:tcPr>
          <w:p w:rsidR="00AD6C7E" w:rsidRPr="00AD6C7E" w:rsidRDefault="00AD6C7E" w:rsidP="00C6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AD6C7E" w:rsidRPr="00C61CB0" w:rsidTr="0029752B">
        <w:trPr>
          <w:trHeight w:val="818"/>
        </w:trPr>
        <w:tc>
          <w:tcPr>
            <w:tcW w:w="8370" w:type="dxa"/>
            <w:vMerge w:val="restart"/>
          </w:tcPr>
          <w:p w:rsidR="00C968E6" w:rsidRPr="00C61CB0" w:rsidRDefault="00C968E6" w:rsidP="00C9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>Proficient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candidate demonstrates, on whole, the following:</w:t>
            </w:r>
          </w:p>
          <w:p w:rsidR="00C968E6" w:rsidRPr="00C61CB0" w:rsidRDefault="00C968E6" w:rsidP="00C61C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Standards and Objectives</w:t>
            </w:r>
            <w:r w:rsidR="00C968E6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C968E6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Are communicated, aligned and sequenced, connected, 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1B, 2A, 4A, 7A)</w:t>
            </w: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Motivating Students</w:t>
            </w:r>
            <w:r w:rsidR="00C968E6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C968E6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Content is relevant, 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>meaningful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, and engaging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>; exploration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, inquiry, curiosity,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and effort are valued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1E, 4B, 4C, 6C)</w:t>
            </w: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Presenting Instructional Content</w:t>
            </w:r>
            <w:r w:rsidR="000221DA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isuals, examples, and modeling are used when appropriate; communication is clear; intentional sequencing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is demonstrated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</w:t>
            </w:r>
            <w:r w:rsidR="00D119C5">
              <w:rPr>
                <w:rFonts w:ascii="Times New Roman" w:hAnsi="Times New Roman" w:cs="Times New Roman"/>
                <w:sz w:val="20"/>
                <w:szCs w:val="20"/>
              </w:rPr>
              <w:t>5A, 5C, 6B, 6C)</w:t>
            </w: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Lesson Structure and Pacing</w:t>
            </w:r>
            <w:r w:rsidR="000221DA" w:rsidRPr="00C61CB0">
              <w:rPr>
                <w:rFonts w:ascii="Times New Roman" w:hAnsi="Times New Roman" w:cs="Times New Roman"/>
                <w:b/>
                <w:i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>The l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esson is coherent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(beginning, middle, and end)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; no time is lost; routines are established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; pacing is appropriate and a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llows students to progress at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different rate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119C5">
              <w:rPr>
                <w:rFonts w:ascii="Times New Roman" w:hAnsi="Times New Roman" w:cs="Times New Roman"/>
                <w:sz w:val="20"/>
                <w:szCs w:val="20"/>
              </w:rPr>
              <w:t xml:space="preserve"> (ADEPT </w:t>
            </w:r>
            <w:r w:rsidR="00157A7E">
              <w:rPr>
                <w:rFonts w:ascii="Times New Roman" w:hAnsi="Times New Roman" w:cs="Times New Roman"/>
                <w:sz w:val="20"/>
                <w:szCs w:val="20"/>
              </w:rPr>
              <w:t>6C, 9B, 9C)</w:t>
            </w: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Activities and Materials</w:t>
            </w:r>
            <w:r w:rsidR="000221DA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upport the lesson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objectives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are challenging,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incorporate 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appropriate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technology, elicit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 variety of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thinking, are relevant,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provide opportunities for student-student interaction, provide students with choices, induce curiosity,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and sustain attention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5B, 5C, 6C)</w:t>
            </w: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Questioning</w:t>
            </w:r>
            <w:r w:rsidR="000221DA" w:rsidRPr="00C61CB0">
              <w:rPr>
                <w:rFonts w:ascii="Times New Roman" w:hAnsi="Times New Roman" w:cs="Times New Roman"/>
                <w:b/>
                <w:i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 types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are v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aried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purposeful, and sequenced intentionally; wait time is used; active responses 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; volunteers and non-volunteers are called on; students generate questions to further inquiry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5C, 7A)</w:t>
            </w: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Academic Feedback</w:t>
            </w:r>
            <w:r w:rsidR="000221DA" w:rsidRPr="00C61CB0">
              <w:rPr>
                <w:rFonts w:ascii="Times New Roman" w:hAnsi="Times New Roman" w:cs="Times New Roman"/>
                <w:b/>
              </w:rPr>
              <w:t>: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Oral and written feedback is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academic focused; frequently given; feedback from students is used to guide instruction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; teacher invites students to give feedback to one another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7A, 7B, 7C)</w:t>
            </w: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Grouping Students</w:t>
            </w:r>
            <w:r w:rsidR="000221DA" w:rsidRPr="00C61CB0">
              <w:rPr>
                <w:rFonts w:ascii="Times New Roman" w:hAnsi="Times New Roman" w:cs="Times New Roman"/>
                <w:b/>
                <w:i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Instructional grouping</w:t>
            </w:r>
            <w:r w:rsidR="0061519C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imizes student learning; group composition is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varied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; students are held accountable for group and individual work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5B, 5C)</w:t>
            </w:r>
          </w:p>
          <w:p w:rsidR="00C61CB0" w:rsidRDefault="0061519C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Teacher Content Knowledge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: Accurate c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ontent knowledge is demonstrated; subject-specific strategies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are used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; key ideas are highlighted; depth of coverage is a focus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5A, 5B, 6A, 6B)</w:t>
            </w: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Teacher Knowledge of Students</w:t>
            </w:r>
            <w:r w:rsidR="000221DA" w:rsidRPr="00C61CB0">
              <w:rPr>
                <w:rFonts w:ascii="Times New Roman" w:hAnsi="Times New Roman" w:cs="Times New Roman"/>
                <w:b/>
                <w:i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ifferentiated instructional methods are used; student interests and cultural heritage is 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incorporated; the teacher demonstrates an understanding of anticipated 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responses, common misconceptions, and possible 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>learning difficulties</w:t>
            </w:r>
            <w:r w:rsidR="0029752B">
              <w:rPr>
                <w:rFonts w:ascii="Times New Roman" w:hAnsi="Times New Roman" w:cs="Times New Roman"/>
                <w:sz w:val="20"/>
                <w:szCs w:val="20"/>
              </w:rPr>
              <w:t xml:space="preserve"> (ADEPT 5A, 6B)</w:t>
            </w:r>
          </w:p>
          <w:p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Thinking</w:t>
            </w:r>
            <w:r w:rsidR="000221DA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>At least one type of thinking is taught and used (analytical, practical, creative, research-based); students generate ideas and alternatives and analyze problems from multiple perspectives</w:t>
            </w:r>
            <w:r w:rsidR="0029752B">
              <w:rPr>
                <w:rFonts w:ascii="Times New Roman" w:hAnsi="Times New Roman" w:cs="Times New Roman"/>
                <w:sz w:val="20"/>
                <w:szCs w:val="20"/>
              </w:rPr>
              <w:t xml:space="preserve"> (ADEPT 5B)</w:t>
            </w:r>
          </w:p>
          <w:p w:rsidR="00AD6C7E" w:rsidRP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Problem Solving</w:t>
            </w:r>
            <w:r w:rsidR="00B27296" w:rsidRPr="00C61CB0">
              <w:rPr>
                <w:rFonts w:ascii="Times New Roman" w:hAnsi="Times New Roman" w:cs="Times New Roman"/>
                <w:i/>
              </w:rPr>
              <w:t>:</w:t>
            </w:r>
            <w:r w:rsidR="00B27296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27296" w:rsidRPr="00C61CB0">
              <w:rPr>
                <w:rFonts w:ascii="Times New Roman" w:hAnsi="Times New Roman" w:cs="Times New Roman"/>
                <w:sz w:val="20"/>
                <w:szCs w:val="20"/>
              </w:rPr>
              <w:t>ctivities are implement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B2729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that teach and reinforce at least two types of problem solving</w:t>
            </w:r>
            <w:r w:rsidR="00181F9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(abstraction, categorization, drawing conclusions/justifying solutions, predicting, observing and experimenting, improving solutions, identifying relevant and irrelevant information, generating ideas, creating and designing)</w:t>
            </w:r>
            <w:r w:rsidR="0029752B">
              <w:rPr>
                <w:rFonts w:ascii="Times New Roman" w:hAnsi="Times New Roman" w:cs="Times New Roman"/>
                <w:sz w:val="20"/>
                <w:szCs w:val="20"/>
              </w:rPr>
              <w:t xml:space="preserve"> (ADEPT 5B)</w:t>
            </w:r>
          </w:p>
        </w:tc>
        <w:tc>
          <w:tcPr>
            <w:tcW w:w="6187" w:type="dxa"/>
          </w:tcPr>
          <w:p w:rsidR="00AD6C7E" w:rsidRPr="00C61CB0" w:rsidRDefault="00AD6C7E" w:rsidP="00C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  <w:r w:rsidRPr="00C61CB0">
              <w:rPr>
                <w:rFonts w:ascii="Times New Roman" w:hAnsi="Times New Roman" w:cs="Times New Roman"/>
                <w:sz w:val="24"/>
                <w:szCs w:val="24"/>
              </w:rPr>
              <w:t xml:space="preserve"> (4, 3, 2, or 1):</w:t>
            </w:r>
          </w:p>
          <w:p w:rsidR="00AD6C7E" w:rsidRPr="00C61CB0" w:rsidRDefault="00AD6C7E" w:rsidP="00C6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7E" w:rsidRPr="00C61CB0" w:rsidTr="0029752B">
        <w:trPr>
          <w:trHeight w:val="2393"/>
        </w:trPr>
        <w:tc>
          <w:tcPr>
            <w:tcW w:w="8370" w:type="dxa"/>
            <w:vMerge/>
          </w:tcPr>
          <w:p w:rsidR="00AD6C7E" w:rsidRPr="00C61CB0" w:rsidRDefault="00AD6C7E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87" w:type="dxa"/>
          </w:tcPr>
          <w:p w:rsidR="00AD6C7E" w:rsidRPr="00C61CB0" w:rsidRDefault="00AD6C7E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Strengths:</w:t>
            </w: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C7E" w:rsidRPr="00C61CB0" w:rsidTr="0029752B">
        <w:trPr>
          <w:trHeight w:val="4625"/>
        </w:trPr>
        <w:tc>
          <w:tcPr>
            <w:tcW w:w="8370" w:type="dxa"/>
            <w:vMerge/>
          </w:tcPr>
          <w:p w:rsidR="00AD6C7E" w:rsidRPr="00C61CB0" w:rsidRDefault="00AD6C7E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87" w:type="dxa"/>
          </w:tcPr>
          <w:p w:rsidR="00AD6C7E" w:rsidRPr="00C61CB0" w:rsidRDefault="00AD6C7E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Areas for Improvement:</w:t>
            </w:r>
          </w:p>
        </w:tc>
      </w:tr>
    </w:tbl>
    <w:p w:rsidR="000B471D" w:rsidRPr="000B471D" w:rsidRDefault="000B471D" w:rsidP="000B471D">
      <w:pPr>
        <w:rPr>
          <w:rFonts w:ascii="Times New Roman" w:hAnsi="Times New Roman" w:cs="Times New Roman"/>
        </w:rPr>
      </w:pPr>
    </w:p>
    <w:sectPr w:rsidR="000B471D" w:rsidRPr="000B471D" w:rsidSect="0029752B">
      <w:headerReference w:type="default" r:id="rId9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2C" w:rsidRDefault="009F3C2C" w:rsidP="00C23633">
      <w:pPr>
        <w:spacing w:after="0" w:line="240" w:lineRule="auto"/>
      </w:pPr>
      <w:r>
        <w:separator/>
      </w:r>
    </w:p>
  </w:endnote>
  <w:endnote w:type="continuationSeparator" w:id="0">
    <w:p w:rsidR="009F3C2C" w:rsidRDefault="009F3C2C" w:rsidP="00C2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2C" w:rsidRDefault="009F3C2C" w:rsidP="00C23633">
      <w:pPr>
        <w:spacing w:after="0" w:line="240" w:lineRule="auto"/>
      </w:pPr>
      <w:r>
        <w:separator/>
      </w:r>
    </w:p>
  </w:footnote>
  <w:footnote w:type="continuationSeparator" w:id="0">
    <w:p w:rsidR="009F3C2C" w:rsidRDefault="009F3C2C" w:rsidP="00C2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B0" w:rsidRDefault="00C6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30FB"/>
    <w:multiLevelType w:val="hybridMultilevel"/>
    <w:tmpl w:val="7E3A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46C07"/>
    <w:multiLevelType w:val="hybridMultilevel"/>
    <w:tmpl w:val="3EDA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7568"/>
    <w:multiLevelType w:val="hybridMultilevel"/>
    <w:tmpl w:val="DA10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E"/>
    <w:rsid w:val="000221DA"/>
    <w:rsid w:val="00026D75"/>
    <w:rsid w:val="000B471D"/>
    <w:rsid w:val="00157A7E"/>
    <w:rsid w:val="00164B86"/>
    <w:rsid w:val="00181F94"/>
    <w:rsid w:val="00240A3E"/>
    <w:rsid w:val="0029752B"/>
    <w:rsid w:val="002B53E1"/>
    <w:rsid w:val="002E280E"/>
    <w:rsid w:val="00466328"/>
    <w:rsid w:val="00522129"/>
    <w:rsid w:val="00530AEF"/>
    <w:rsid w:val="00557172"/>
    <w:rsid w:val="005A13D7"/>
    <w:rsid w:val="005D12D4"/>
    <w:rsid w:val="005F57EA"/>
    <w:rsid w:val="0061519C"/>
    <w:rsid w:val="00664D09"/>
    <w:rsid w:val="007B03D1"/>
    <w:rsid w:val="00923C19"/>
    <w:rsid w:val="00950404"/>
    <w:rsid w:val="00951D05"/>
    <w:rsid w:val="00962D3B"/>
    <w:rsid w:val="009F3C2C"/>
    <w:rsid w:val="00AD6C7E"/>
    <w:rsid w:val="00B27296"/>
    <w:rsid w:val="00B645B4"/>
    <w:rsid w:val="00B85DD3"/>
    <w:rsid w:val="00C17BF6"/>
    <w:rsid w:val="00C23633"/>
    <w:rsid w:val="00C51BB6"/>
    <w:rsid w:val="00C61CB0"/>
    <w:rsid w:val="00C64E4E"/>
    <w:rsid w:val="00C968E6"/>
    <w:rsid w:val="00D119C5"/>
    <w:rsid w:val="00DA0C71"/>
    <w:rsid w:val="00DD14D5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22031D-83BD-4395-B7BA-9CF89F07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33"/>
  </w:style>
  <w:style w:type="paragraph" w:styleId="Footer">
    <w:name w:val="footer"/>
    <w:basedOn w:val="Normal"/>
    <w:link w:val="FooterChar"/>
    <w:uiPriority w:val="99"/>
    <w:unhideWhenUsed/>
    <w:rsid w:val="00C2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33"/>
  </w:style>
  <w:style w:type="character" w:styleId="CommentReference">
    <w:name w:val="annotation reference"/>
    <w:basedOn w:val="DefaultParagraphFont"/>
    <w:uiPriority w:val="99"/>
    <w:semiHidden/>
    <w:unhideWhenUsed/>
    <w:rsid w:val="00C61C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C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C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C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732A-80D5-48C6-85BA-F15FEBFD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Haltiwanger</dc:creator>
  <cp:keywords/>
  <dc:description/>
  <cp:lastModifiedBy>Leigh Haltiwanger</cp:lastModifiedBy>
  <cp:revision>2</cp:revision>
  <cp:lastPrinted>2016-08-22T18:08:00Z</cp:lastPrinted>
  <dcterms:created xsi:type="dcterms:W3CDTF">2016-11-28T20:26:00Z</dcterms:created>
  <dcterms:modified xsi:type="dcterms:W3CDTF">2016-11-28T20:26:00Z</dcterms:modified>
</cp:coreProperties>
</file>