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6C" w:rsidRDefault="00B4156C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3421"/>
        <w:gridCol w:w="3420"/>
        <w:gridCol w:w="3329"/>
        <w:gridCol w:w="3240"/>
      </w:tblGrid>
      <w:tr w:rsidR="00B4156C" w:rsidTr="00B4156C">
        <w:trPr>
          <w:trHeight w:hRule="exact" w:val="302"/>
        </w:trPr>
        <w:tc>
          <w:tcPr>
            <w:tcW w:w="14942" w:type="dxa"/>
            <w:gridSpan w:val="5"/>
            <w:shd w:val="clear" w:color="auto" w:fill="auto"/>
          </w:tcPr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  <w:p w:rsidR="00B4156C" w:rsidRPr="00B4156C" w:rsidRDefault="00B4156C" w:rsidP="00B4156C"/>
        </w:tc>
      </w:tr>
      <w:tr w:rsidR="00B4156C" w:rsidTr="00B4156C">
        <w:trPr>
          <w:trHeight w:hRule="exact" w:val="302"/>
        </w:trPr>
        <w:tc>
          <w:tcPr>
            <w:tcW w:w="1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South Carolina Teaching Standards Rubric</w:t>
            </w:r>
          </w:p>
          <w:p w:rsidR="00B4156C" w:rsidRPr="00B4156C" w:rsidRDefault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/>
                <w:b/>
                <w:sz w:val="32"/>
              </w:rPr>
            </w:pPr>
            <w:r w:rsidRPr="00B4156C">
              <w:rPr>
                <w:rFonts w:ascii="Calibri"/>
                <w:b/>
                <w:sz w:val="32"/>
              </w:rPr>
              <w:t>:</w:t>
            </w:r>
          </w:p>
        </w:tc>
      </w:tr>
      <w:tr w:rsidR="00B1323F">
        <w:trPr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Pr="00B4156C" w:rsidRDefault="00A3561B" w:rsidP="00B4156C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 w:rsidRPr="00B4156C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B1323F">
        <w:trPr>
          <w:trHeight w:hRule="exact" w:val="2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6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561B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B1323F">
        <w:trPr>
          <w:trHeight w:hRule="exact" w:val="42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:rsidR="00A3561B" w:rsidRPr="00A3561B" w:rsidRDefault="00A3561B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:rsidR="00B1323F" w:rsidRDefault="00A3561B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:rsidR="00B1323F" w:rsidRDefault="00A3561B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:rsidR="00B1323F" w:rsidRDefault="00A3561B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B1323F">
        <w:trPr>
          <w:trHeight w:hRule="exact" w:val="223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:rsidR="00E45B9F" w:rsidRPr="00E45B9F" w:rsidRDefault="00E45B9F" w:rsidP="00AD7C99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:rsidR="00B1323F" w:rsidRDefault="00A3561B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:rsidR="00B1323F" w:rsidRDefault="00A3561B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</w:tr>
      <w:tr w:rsidR="00B1323F">
        <w:trPr>
          <w:trHeight w:hRule="exact" w:val="35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:rsidR="00A3561B" w:rsidRPr="00A3561B" w:rsidRDefault="00A3561B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examples</w:t>
            </w:r>
            <w:proofErr w:type="gramEnd"/>
            <w:r>
              <w:rPr>
                <w:rFonts w:ascii="Calibri"/>
                <w:sz w:val="17"/>
              </w:rPr>
              <w:t>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modeling</w:t>
            </w:r>
            <w:proofErr w:type="gramEnd"/>
            <w:r>
              <w:rPr>
                <w:rFonts w:ascii="Calibri"/>
                <w:sz w:val="17"/>
              </w:rPr>
              <w:t xml:space="preserve"> by the teacher to demonstrate his or her performance expectations.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concise</w:t>
            </w:r>
            <w:proofErr w:type="gramEnd"/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logical</w:t>
            </w:r>
            <w:proofErr w:type="gramEnd"/>
            <w:r>
              <w:rPr>
                <w:rFonts w:ascii="Calibri"/>
                <w:sz w:val="17"/>
              </w:rPr>
              <w:t xml:space="preserve">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:rsidR="00B1323F" w:rsidRDefault="00A3561B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/>
                <w:sz w:val="17"/>
              </w:rPr>
              <w:t>no</w:t>
            </w:r>
            <w:proofErr w:type="gramEnd"/>
            <w:r>
              <w:rPr>
                <w:rFonts w:ascii="Calibri"/>
                <w:sz w:val="17"/>
              </w:rPr>
              <w:t xml:space="preserve">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visuals</w:t>
            </w:r>
            <w:proofErr w:type="gramEnd"/>
            <w:r>
              <w:rPr>
                <w:rFonts w:ascii="Calibri"/>
                <w:sz w:val="18"/>
              </w:rPr>
              <w:t xml:space="preserve">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examples</w:t>
            </w:r>
            <w:proofErr w:type="gramEnd"/>
            <w:r>
              <w:rPr>
                <w:rFonts w:ascii="Calibri"/>
                <w:sz w:val="18"/>
              </w:rPr>
              <w:t>, illustrations, analogies, and labels for new concepts and ideas.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modeling</w:t>
            </w:r>
            <w:proofErr w:type="gramEnd"/>
            <w:r>
              <w:rPr>
                <w:rFonts w:ascii="Calibri"/>
                <w:sz w:val="18"/>
              </w:rPr>
              <w:t xml:space="preserve">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concise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logical</w:t>
            </w:r>
            <w:proofErr w:type="gramEnd"/>
            <w:r>
              <w:rPr>
                <w:rFonts w:ascii="Calibri"/>
                <w:sz w:val="18"/>
              </w:rPr>
              <w:t xml:space="preserve">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:rsidR="00B1323F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all</w:t>
            </w:r>
            <w:proofErr w:type="gramEnd"/>
            <w:r>
              <w:rPr>
                <w:rFonts w:ascii="Calibri"/>
                <w:sz w:val="18"/>
              </w:rPr>
              <w:t xml:space="preserve">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311E8" w:rsidRDefault="00A3561B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no</w:t>
            </w:r>
            <w:proofErr w:type="gramEnd"/>
            <w:r>
              <w:rPr>
                <w:rFonts w:ascii="Calibri"/>
                <w:sz w:val="18"/>
              </w:rPr>
              <w:t xml:space="preserve">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Pr="00A311E8" w:rsidRDefault="00B1323F" w:rsidP="00A311E8">
            <w:pPr>
              <w:ind w:firstLine="720"/>
            </w:pPr>
          </w:p>
        </w:tc>
      </w:tr>
    </w:tbl>
    <w:p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69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:rsidR="00A3561B" w:rsidRPr="00A3561B" w:rsidRDefault="00A3561B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</w:tr>
      <w:tr w:rsidR="00B1323F" w:rsidTr="00F15FB3">
        <w:trPr>
          <w:trHeight w:hRule="exact" w:val="649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:rsidR="00A3561B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Pr="00A3561B" w:rsidRDefault="00A3561B" w:rsidP="00A3561B"/>
          <w:p w:rsidR="00A3561B" w:rsidRDefault="00A3561B" w:rsidP="00A3561B"/>
          <w:p w:rsidR="00B1323F" w:rsidRPr="00A3561B" w:rsidRDefault="00B1323F" w:rsidP="00A3561B">
            <w:pPr>
              <w:jc w:val="center"/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  <w:p w:rsidR="00B1323F" w:rsidRDefault="00A3561B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activities are game-like, involve simulations, </w:t>
            </w: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 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support</w:t>
            </w:r>
            <w:proofErr w:type="gramEnd"/>
            <w:r>
              <w:rPr>
                <w:rFonts w:ascii="Calibri"/>
                <w:sz w:val="18"/>
              </w:rPr>
              <w:t xml:space="preserve">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challenging.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sustain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elicit</w:t>
            </w:r>
            <w:proofErr w:type="gramEnd"/>
            <w:r>
              <w:rPr>
                <w:rFonts w:ascii="Calibri"/>
                <w:sz w:val="18"/>
              </w:rPr>
              <w:t xml:space="preserve">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induce</w:t>
            </w:r>
            <w:proofErr w:type="gramEnd"/>
            <w:r>
              <w:rPr>
                <w:rFonts w:ascii="Calibri"/>
                <w:sz w:val="18"/>
              </w:rPr>
              <w:t xml:space="preserve">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:rsidR="00B1323F" w:rsidRDefault="00A3561B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incorporate</w:t>
            </w:r>
            <w:proofErr w:type="gramEnd"/>
            <w:r>
              <w:rPr>
                <w:rFonts w:ascii="Calibri"/>
                <w:sz w:val="18"/>
              </w:rPr>
              <w:t xml:space="preserve">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etc).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 w:rsidSect="00B4156C">
          <w:headerReference w:type="default" r:id="rId7"/>
          <w:footerReference w:type="default" r:id="rId8"/>
          <w:headerReference w:type="first" r:id="rId9"/>
          <w:pgSz w:w="15840" w:h="12240" w:orient="landscape"/>
          <w:pgMar w:top="800" w:right="240" w:bottom="780" w:left="420" w:header="0" w:footer="592" w:gutter="0"/>
          <w:cols w:space="720"/>
          <w:titlePg/>
          <w:docGrid w:linePitch="299"/>
        </w:sectPr>
      </w:pPr>
    </w:p>
    <w:p w:rsidR="00B1323F" w:rsidRDefault="00F15F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2335530</wp:posOffset>
                </wp:positionV>
                <wp:extent cx="685800" cy="565785"/>
                <wp:effectExtent l="0" t="1905" r="1905" b="3810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9D" w:rsidRDefault="00A65E9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65E9D" w:rsidRDefault="00A65E9D">
                            <w:pPr>
                              <w:spacing w:before="140"/>
                              <w:ind w:left="5"/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2.1pt;margin-top:183.9pt;width:54pt;height:44.55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a9rw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" filled="f" stroked="f">
                <v:textbox inset="0,0,0,0">
                  <w:txbxContent>
                    <w:p w:rsidR="00A65E9D" w:rsidRDefault="00A65E9D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65E9D" w:rsidRDefault="00A65E9D">
                      <w:pPr>
                        <w:spacing w:before="140"/>
                        <w:ind w:left="5"/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bCs/>
                          <w:sz w:val="18"/>
                          <w:szCs w:val="1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457200</wp:posOffset>
                </wp:positionV>
                <wp:extent cx="9497695" cy="6809105"/>
                <wp:effectExtent l="0" t="0" r="1905" b="12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680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3240"/>
                            </w:tblGrid>
                            <w:tr w:rsidR="00A65E9D" w:rsidTr="00F15FB3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>Questioning</w:t>
                                  </w:r>
                                </w:p>
                                <w:p w:rsidR="00A65E9D" w:rsidRPr="00A3561B" w:rsidRDefault="00A65E9D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ind w:left="100" w:righ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a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9"/>
                                    </w:numPr>
                                    <w:tabs>
                                      <w:tab w:val="left" w:pos="80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high frequency of questions is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asked.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consistently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sequenced with attention to the instructional goals.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regularly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written and shared responses, or group and individual answers).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(3-5 seconds)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provided.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8"/>
                                    </w:numPr>
                                    <w:tabs>
                                      <w:tab w:val="left" w:pos="461"/>
                                    </w:tabs>
                                    <w:ind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higher order questions that lead to further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inquiry and self-directed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ind w:left="100" w:righ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high quality providing a balanced mix of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7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2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usually purposeful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coherent.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6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9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often sequenced with attention to the instructional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often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6"/>
                                    </w:numPr>
                                    <w:tabs>
                                      <w:tab w:val="left" w:pos="461"/>
                                    </w:tabs>
                                    <w:ind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 generate questions that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lead to further inquiry and self-directed learning.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ind w:left="100" w:right="415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varied and high quality providing for some, but not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all, question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before="1" w:line="222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knowledge and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5"/>
                                    </w:numPr>
                                    <w:tabs>
                                      <w:tab w:val="left" w:pos="821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purposeful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coherent.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7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moderate frequency of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asked.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sometimes sequenced with attention to the instructional goals.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sometimes require active responses (e.g., whole class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spacing w:before="1" w:line="229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 sometimes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provided.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4"/>
                                    </w:numPr>
                                    <w:tabs>
                                      <w:tab w:val="left" w:pos="461"/>
                                    </w:tabs>
                                    <w:ind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calls on volunteers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non-volunteers, and a balance of students based on ability and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sex.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ind w:left="103" w:right="2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questions are inconsistent in quality and include few question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types: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before="2" w:line="235" w:lineRule="auto"/>
                                    <w:ind w:right="122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knowledge and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comprehension,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3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application and analysis,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3"/>
                                    </w:numPr>
                                    <w:tabs>
                                      <w:tab w:val="left" w:pos="824"/>
                                    </w:tabs>
                                    <w:spacing w:line="220" w:lineRule="exac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creation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 xml:space="preserve">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evaluation.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49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random and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lack coherence.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48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 low frequency of questions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asked.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are rarely sequenced with attention to the instructional goals.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ind w:right="51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Questions rarely require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active responses (e.g., whole class signaling, choral responses, or group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answers).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8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Wait time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inconsistently provided.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2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mostly calls on volunteers and high ability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students.</w:t>
                                  </w:r>
                                </w:p>
                              </w:tc>
                            </w:tr>
                            <w:tr w:rsidR="00A65E9D" w:rsidTr="00F15FB3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5E9D" w:rsidRDefault="00A65E9D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:rsidR="00A65E9D" w:rsidRPr="00AD7C99" w:rsidRDefault="00A65E9D" w:rsidP="00AD7C99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 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A65E9D" w:rsidTr="00F15FB3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ind w:left="103"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:rsidR="00A65E9D" w:rsidRPr="00AD7C99" w:rsidRDefault="00A65E9D" w:rsidP="00A311E8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A65E9D" w:rsidRDefault="00A65E9D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</w:tc>
                            </w:tr>
                          </w:tbl>
                          <w:p w:rsidR="00A65E9D" w:rsidRDefault="00A65E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26.75pt;margin-top:36pt;width:747.85pt;height:536.1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WsQ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3240"/>
                      </w:tblGrid>
                      <w:tr w:rsidR="00A65E9D" w:rsidTr="00F15FB3">
                        <w:trPr>
                          <w:trHeight w:hRule="exact" w:val="558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Questioning</w:t>
                            </w:r>
                          </w:p>
                          <w:p w:rsidR="00A65E9D" w:rsidRPr="00A3561B" w:rsidRDefault="00A65E9D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ind w:left="100" w:righ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a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balanced mix of question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9"/>
                              </w:numPr>
                              <w:tabs>
                                <w:tab w:val="left" w:pos="80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high frequency of questions is</w:t>
                            </w:r>
                            <w:r>
                              <w:rPr>
                                <w:rFonts w:ascii="Calibri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asked.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consistently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sequenced with attention to the instructional goals.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regularly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written and shared responses, or group and individual answers).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(3-5 seconds)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provided.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8"/>
                              </w:numPr>
                              <w:tabs>
                                <w:tab w:val="left" w:pos="461"/>
                              </w:tabs>
                              <w:ind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higher order questions that lead to further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inquiry and self-directed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ind w:left="100" w:righ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high quality providing a balanced mix of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7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2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usually purposeful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coherent.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6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9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often sequenced with attention to the instructional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often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6"/>
                              </w:numPr>
                              <w:tabs>
                                <w:tab w:val="left" w:pos="461"/>
                              </w:tabs>
                              <w:ind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Students generate questions that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lead to further inquiry and self-directed learning.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ind w:left="100" w:right="415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varied and high quality providing for some, but not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all, question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before="1" w:line="222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knowledge and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comprehension,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5"/>
                              </w:numPr>
                              <w:tabs>
                                <w:tab w:val="left" w:pos="821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purposeful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coherent.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7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moderate frequency of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questions asked.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sometimes sequenced with attention to the instructional goals.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sometimes require active responses (e.g., whole class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signaling, choral responses, or group and individual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spacing w:before="1" w:line="229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 sometimes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provided.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4"/>
                              </w:numPr>
                              <w:tabs>
                                <w:tab w:val="left" w:pos="461"/>
                              </w:tabs>
                              <w:ind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calls on volunteers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non-volunteers, and a balance of students based on ability 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sex.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ind w:left="103" w:right="2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questions are inconsistent in quality and include few question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types: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before="2" w:line="235" w:lineRule="auto"/>
                              <w:ind w:right="122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knowledge and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comprehension,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3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application and analysis,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3"/>
                              </w:numPr>
                              <w:tabs>
                                <w:tab w:val="left" w:pos="824"/>
                              </w:tabs>
                              <w:spacing w:line="22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creation</w:t>
                            </w:r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evaluation.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49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random 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lack coherence.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 low frequency of questions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asked.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are rarely sequenced with attention to the instructional goals.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ind w:right="51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Questions rarely require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active responses (e.g., whole class signaling, choral responses, or group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answers).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8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Wait time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inconsistently provided.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2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mostly calls on volunteers and high ability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students.</w:t>
                            </w:r>
                          </w:p>
                        </w:tc>
                      </w:tr>
                      <w:tr w:rsidR="00A65E9D" w:rsidTr="00F15FB3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5E9D" w:rsidRDefault="00A65E9D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:rsidR="00A65E9D" w:rsidRPr="00AD7C99" w:rsidRDefault="00A65E9D" w:rsidP="00AD7C99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 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A65E9D" w:rsidTr="00F15FB3">
                        <w:trPr>
                          <w:trHeight w:hRule="exact" w:val="155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ind w:left="103"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:rsidR="00A65E9D" w:rsidRPr="00AD7C99" w:rsidRDefault="00A65E9D" w:rsidP="00A311E8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A65E9D" w:rsidRDefault="00A65E9D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</w:tc>
                      </w:tr>
                    </w:tbl>
                    <w:p w:rsidR="00A65E9D" w:rsidRDefault="00A65E9D"/>
                  </w:txbxContent>
                </v:textbox>
                <w10:wrap anchorx="page" anchory="page"/>
              </v:shape>
            </w:pict>
          </mc:Fallback>
        </mc:AlternateContent>
      </w: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1323F" w:rsidRDefault="00B1323F">
      <w:pPr>
        <w:ind w:left="182"/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>
          <w:footerReference w:type="default" r:id="rId10"/>
          <w:pgSz w:w="15840" w:h="12240" w:orient="landscape"/>
          <w:pgMar w:top="720" w:right="240" w:bottom="80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290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1323F" w:rsidRDefault="00B1323F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323F" w:rsidRDefault="00B1323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students participating in groups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 and age) to best accomplish the goals of the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groups facilitate opportunities for students to set goals, reflect on, and evaluate their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in groups know their roles, responsibilities, and group work expectations.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before="1"/>
              <w:ind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students participating in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most of the time, accomplish the goals of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2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in groups know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spacing w:before="1"/>
              <w:ind w:right="4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students participating in groups are held accountable for group work and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1"/>
              </w:numPr>
              <w:tabs>
                <w:tab w:val="left" w:pos="461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is varied (e.g., race, gender, ability,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age) to sometime, accomplish the goals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in groups know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their roles, responsibilities, and group work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students participating in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groups are held accountable for group work and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60"/>
              </w:numPr>
              <w:tabs>
                <w:tab w:val="left" w:pos="464"/>
              </w:tabs>
              <w:ind w:right="1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group composition remains unchanged irrespective of the learning, and instructional goals of 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</w:tc>
      </w:tr>
      <w:tr w:rsidR="00B1323F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:rsidR="00A3561B" w:rsidRPr="00A3561B" w:rsidRDefault="00A3561B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:rsidR="00B1323F" w:rsidRDefault="00A3561B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:rsidR="00B1323F" w:rsidRDefault="00A3561B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B1323F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:rsidR="00A3561B" w:rsidRPr="00A3561B" w:rsidRDefault="00A3561B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:rsidR="00B1323F" w:rsidRDefault="00A3561B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:rsidR="00B1323F" w:rsidRDefault="00A3561B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323F" w:rsidRDefault="00B1323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323F" w:rsidRPr="00E61BFF" w:rsidRDefault="00B1323F" w:rsidP="00E61BF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B1323F" w:rsidRPr="00E61BFF">
          <w:pgSz w:w="15840" w:h="12240" w:orient="landscape"/>
          <w:pgMar w:top="720" w:right="240" w:bottom="780" w:left="420" w:header="0" w:footer="58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645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Thinking</w:t>
            </w:r>
          </w:p>
          <w:p w:rsidR="00A3561B" w:rsidRPr="00A3561B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65E9D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thoroughly teaches two </w:t>
            </w:r>
            <w:r w:rsidR="00A3561B">
              <w:rPr>
                <w:rFonts w:ascii="Calibri"/>
                <w:sz w:val="18"/>
              </w:rPr>
              <w:t>types of</w:t>
            </w:r>
            <w:r w:rsidR="00A3561B">
              <w:rPr>
                <w:rFonts w:ascii="Calibri"/>
                <w:spacing w:val="3"/>
                <w:sz w:val="18"/>
              </w:rPr>
              <w:t xml:space="preserve"> </w:t>
            </w:r>
            <w:r w:rsidR="00A3561B"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:rsidR="00B1323F" w:rsidRDefault="00A3561B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:rsidR="00B1323F" w:rsidRDefault="00A3561B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:rsidR="00B1323F" w:rsidRDefault="00A3561B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monitor their thinking to insure that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thoroughly</w:t>
            </w:r>
            <w:r>
              <w:rPr>
                <w:rFonts w:ascii="Calibri"/>
                <w:sz w:val="18"/>
              </w:rPr>
              <w:t xml:space="preserve"> teaches </w:t>
            </w:r>
            <w:r w:rsidR="00A65E9D"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z w:val="18"/>
              </w:rPr>
              <w:t xml:space="preserve">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 and contrast, and evaluate and explain information.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:rsidR="00B1323F" w:rsidRDefault="00A3561B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B1323F" w:rsidRDefault="00A3561B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</w:t>
            </w:r>
            <w:r w:rsidR="00A65E9D">
              <w:rPr>
                <w:rFonts w:ascii="Calibri"/>
                <w:sz w:val="18"/>
              </w:rPr>
              <w:t>a</w:t>
            </w:r>
            <w:r w:rsidR="00A311E8">
              <w:rPr>
                <w:rFonts w:ascii="Calibri"/>
                <w:sz w:val="18"/>
              </w:rPr>
              <w:t>ttempts</w:t>
            </w:r>
            <w:r w:rsidR="00A65E9D">
              <w:rPr>
                <w:rFonts w:ascii="Calibri"/>
                <w:sz w:val="18"/>
              </w:rPr>
              <w:t xml:space="preserve"> to teach one type of thinking but does not thoroughly teach at least</w:t>
            </w:r>
            <w:r>
              <w:rPr>
                <w:rFonts w:ascii="Calibri"/>
                <w:sz w:val="18"/>
              </w:rPr>
              <w:t xml:space="preserve"> one type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analytical</w:t>
            </w:r>
            <w:proofErr w:type="gramEnd"/>
            <w:r>
              <w:rPr>
                <w:rFonts w:ascii="Calibri"/>
                <w:sz w:val="18"/>
              </w:rPr>
              <w:t xml:space="preserve">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A65E9D" w:rsidRPr="00A65E9D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practical</w:t>
            </w:r>
            <w:proofErr w:type="gramEnd"/>
            <w:r>
              <w:rPr>
                <w:rFonts w:ascii="Calibri"/>
                <w:sz w:val="18"/>
              </w:rPr>
              <w:t xml:space="preserve">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</w:t>
            </w:r>
            <w:r w:rsidR="00A65E9D">
              <w:rPr>
                <w:rFonts w:ascii="Calibri"/>
                <w:sz w:val="18"/>
              </w:rPr>
              <w:t>y learn in real-life scenarios.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creative</w:t>
            </w:r>
            <w:proofErr w:type="gramEnd"/>
            <w:r>
              <w:rPr>
                <w:rFonts w:ascii="Calibri"/>
                <w:sz w:val="18"/>
              </w:rPr>
              <w:t xml:space="preserve"> thinking where students create, design, imagine and suppose.</w:t>
            </w:r>
          </w:p>
          <w:p w:rsidR="00B1323F" w:rsidRDefault="00A3561B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research-based</w:t>
            </w:r>
            <w:proofErr w:type="gramEnd"/>
            <w:r>
              <w:rPr>
                <w:rFonts w:ascii="Calibri"/>
                <w:sz w:val="18"/>
              </w:rPr>
              <w:t xml:space="preserve">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:rsidR="00B1323F" w:rsidRDefault="00A3561B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 and alternatives.</w:t>
            </w:r>
          </w:p>
          <w:p w:rsidR="00B1323F" w:rsidRDefault="00A3561B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</w:t>
            </w:r>
            <w:r w:rsidR="00A65E9D"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:rsidR="00B1323F" w:rsidRDefault="00B1323F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B1323F" w:rsidRDefault="00A3561B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generate</w:t>
            </w:r>
            <w:proofErr w:type="gramEnd"/>
            <w:r>
              <w:rPr>
                <w:rFonts w:ascii="Calibri"/>
                <w:sz w:val="18"/>
              </w:rPr>
              <w:t xml:space="preserve">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:rsidR="00B1323F" w:rsidRDefault="00A3561B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analyze</w:t>
            </w:r>
            <w:proofErr w:type="gramEnd"/>
            <w:r>
              <w:rPr>
                <w:rFonts w:ascii="Calibri"/>
                <w:sz w:val="18"/>
              </w:rPr>
              <w:t xml:space="preserve">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  <w:tr w:rsidR="00B4156C" w:rsidTr="00C17D67">
        <w:trPr>
          <w:trHeight w:val="321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:rsidR="00B4156C" w:rsidRPr="00A3561B" w:rsidRDefault="00B4156C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3 or more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A540A4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2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7079FB">
            <w:pPr>
              <w:pStyle w:val="TableParagraph"/>
              <w:numPr>
                <w:ilvl w:val="0"/>
                <w:numId w:val="42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activities that teach and reinforce 1 of the following problem solving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Default="00B4156C" w:rsidP="002039E0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B4156C" w:rsidRDefault="00B4156C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activities that teach and reinforce any of the following problem solving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:rsidR="00B4156C" w:rsidRDefault="00B4156C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:rsidR="00B4156C" w:rsidRDefault="00B4156C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:rsidR="00B4156C" w:rsidRPr="00B4156C" w:rsidRDefault="00B4156C" w:rsidP="00C17D67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:rsidR="00B4156C" w:rsidRDefault="00B4156C" w:rsidP="00B4156C">
            <w:pPr>
              <w:pStyle w:val="TableParagraph"/>
              <w:tabs>
                <w:tab w:val="left" w:pos="47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323F" w:rsidTr="00F15FB3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385" w:right="228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60" w:right="147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80" w:right="145" w:firstLine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:rsidR="00B1323F" w:rsidRDefault="00A3561B">
            <w:pPr>
              <w:pStyle w:val="TableParagraph"/>
              <w:spacing w:before="1"/>
              <w:ind w:left="4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12" w:right="102" w:firstLine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19" w:right="9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</w:tbl>
    <w:p w:rsidR="00AD7A23" w:rsidRPr="00AD7C99" w:rsidRDefault="00A3561B" w:rsidP="00AD7C99">
      <w:pPr>
        <w:pStyle w:val="ListParagraph"/>
        <w:numPr>
          <w:ilvl w:val="0"/>
          <w:numId w:val="39"/>
        </w:numPr>
        <w:tabs>
          <w:tab w:val="left" w:pos="1101"/>
        </w:tabs>
        <w:spacing w:before="105"/>
        <w:rPr>
          <w:rFonts w:ascii="Garamond" w:eastAsia="Garamond" w:hAnsi="Garamond" w:cs="Garamond"/>
          <w:sz w:val="13"/>
          <w:szCs w:val="13"/>
        </w:rPr>
      </w:pPr>
      <w:r>
        <w:rPr>
          <w:rFonts w:ascii="Garamond"/>
          <w:sz w:val="13"/>
        </w:rPr>
        <w:t>Robert Sternberg (1998). Principles of Teaching for Successful Intelligence. Educational Psychologist, 33,</w:t>
      </w:r>
      <w:r>
        <w:rPr>
          <w:rFonts w:ascii="Garamond"/>
          <w:spacing w:val="24"/>
          <w:sz w:val="13"/>
        </w:rPr>
        <w:t xml:space="preserve"> </w:t>
      </w:r>
      <w:r>
        <w:rPr>
          <w:rFonts w:ascii="Garamond"/>
          <w:sz w:val="13"/>
        </w:rPr>
        <w:t>65-72.</w:t>
      </w: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p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B4156C" w:rsidP="00B4156C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</w:t>
            </w:r>
            <w:bookmarkStart w:id="0" w:name="_GoBack"/>
            <w:bookmarkEnd w:id="0"/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B1323F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 w:rsidR="00A311E8">
              <w:rPr>
                <w:rFonts w:ascii="Calibri"/>
                <w:b/>
                <w:color w:val="FFFFFF"/>
                <w:sz w:val="18"/>
              </w:rPr>
              <w:t xml:space="preserve"> (1)</w:t>
            </w:r>
          </w:p>
        </w:tc>
      </w:tr>
      <w:tr w:rsidR="00B1323F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:rsidR="00B45696" w:rsidRDefault="00B45696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:rsidR="00A311E8" w:rsidRPr="00B45696" w:rsidRDefault="00A311E8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measurable</w:t>
            </w:r>
            <w:proofErr w:type="gramEnd"/>
            <w:r>
              <w:rPr>
                <w:rFonts w:ascii="Calibri"/>
                <w:sz w:val="18"/>
              </w:rPr>
              <w:t xml:space="preserve">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:rsidR="00B1323F" w:rsidRDefault="00A3561B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goals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build</w:t>
            </w:r>
            <w:proofErr w:type="gramEnd"/>
            <w:r>
              <w:rPr>
                <w:rFonts w:ascii="Calibri"/>
                <w:sz w:val="18"/>
              </w:rPr>
              <w:t xml:space="preserve">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:rsidR="00B1323F" w:rsidRDefault="00A3561B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provide</w:t>
            </w:r>
            <w:proofErr w:type="gramEnd"/>
            <w:r>
              <w:rPr>
                <w:rFonts w:ascii="Calibri"/>
                <w:sz w:val="18"/>
              </w:rPr>
              <w:t xml:space="preserve"> appropriate time for student work, and lesson and unit closure.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some</w:t>
            </w:r>
            <w:proofErr w:type="gramEnd"/>
            <w:r>
              <w:rPr>
                <w:rFonts w:ascii="Calibri"/>
                <w:sz w:val="18"/>
              </w:rPr>
              <w:t xml:space="preserve">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to state standards.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:rsidR="00B1323F" w:rsidRDefault="00A3561B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evidence</w:t>
            </w:r>
            <w:proofErr w:type="gramEnd"/>
            <w:r>
              <w:rPr>
                <w:rFonts w:ascii="Calibri"/>
                <w:sz w:val="18"/>
              </w:rPr>
              <w:t xml:space="preserve">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few</w:t>
            </w:r>
            <w:proofErr w:type="gramEnd"/>
            <w:r>
              <w:rPr>
                <w:rFonts w:ascii="Calibri"/>
                <w:sz w:val="18"/>
              </w:rPr>
              <w:t xml:space="preserve"> goals aligned to state 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:rsidR="00B1323F" w:rsidRDefault="00A3561B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:rsidR="00B1323F" w:rsidRDefault="00A3561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little</w:t>
            </w:r>
            <w:proofErr w:type="gramEnd"/>
            <w:r>
              <w:rPr>
                <w:rFonts w:ascii="Calibri"/>
                <w:sz w:val="18"/>
              </w:rPr>
              <w:t xml:space="preserve">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B1323F" w:rsidTr="00F15FB3">
        <w:trPr>
          <w:trHeight w:hRule="exact" w:val="333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  <w:r>
              <w:rPr>
                <w:rFonts w:ascii="Calibri"/>
                <w:b/>
                <w:position w:val="5"/>
                <w:sz w:val="12"/>
              </w:rPr>
              <w:t>1</w:t>
            </w:r>
          </w:p>
          <w:p w:rsidR="00E45B9F" w:rsidRDefault="00E45B9F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organize</w:t>
            </w:r>
            <w:proofErr w:type="gramEnd"/>
            <w:r>
              <w:rPr>
                <w:rFonts w:ascii="Calibri"/>
                <w:sz w:val="18"/>
              </w:rPr>
              <w:t>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conclusions, make generalizations,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draw</w:t>
            </w:r>
            <w:proofErr w:type="gramEnd"/>
            <w:r>
              <w:rPr>
                <w:rFonts w:ascii="Calibri"/>
                <w:sz w:val="18"/>
              </w:rPr>
              <w:t xml:space="preserve">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connect</w:t>
            </w:r>
            <w:proofErr w:type="gramEnd"/>
            <w:r>
              <w:rPr>
                <w:rFonts w:ascii="Calibri"/>
                <w:sz w:val="18"/>
              </w:rPr>
              <w:t xml:space="preserve">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interpret</w:t>
            </w:r>
            <w:proofErr w:type="gramEnd"/>
            <w:r>
              <w:rPr>
                <w:rFonts w:ascii="Calibri"/>
                <w:sz w:val="18"/>
              </w:rPr>
              <w:t xml:space="preserve">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:rsidR="00B1323F" w:rsidRDefault="00A3561B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mostly</w:t>
            </w:r>
            <w:proofErr w:type="gramEnd"/>
            <w:r>
              <w:rPr>
                <w:rFonts w:ascii="Calibri"/>
                <w:sz w:val="18"/>
              </w:rPr>
              <w:t xml:space="preserve">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:rsidR="00B1323F" w:rsidRDefault="00A3561B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rarely</w:t>
            </w:r>
            <w:proofErr w:type="gramEnd"/>
            <w:r>
              <w:rPr>
                <w:rFonts w:ascii="Calibri"/>
                <w:sz w:val="18"/>
              </w:rPr>
              <w:t xml:space="preserve">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spacing w:before="7"/>
        <w:rPr>
          <w:rFonts w:ascii="Garamond" w:eastAsia="Garamond" w:hAnsi="Garamond" w:cs="Garamond"/>
          <w:sz w:val="11"/>
          <w:szCs w:val="11"/>
        </w:rPr>
      </w:pPr>
    </w:p>
    <w:p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>
          <w:footerReference w:type="default" r:id="rId11"/>
          <w:pgSz w:w="15840" w:h="12240" w:orient="landscape"/>
          <w:pgMar w:top="720" w:right="240" w:bottom="0" w:left="420" w:header="0" w:footer="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B1323F" w:rsidTr="00F15FB3">
        <w:trPr>
          <w:trHeight w:hRule="exact" w:val="49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Assessment</w:t>
            </w:r>
          </w:p>
          <w:p w:rsidR="00B45696" w:rsidRPr="00B45696" w:rsidRDefault="00B4569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three ways (e.g., in the form of a project, experiment, presentation, essay, short answer, or 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 test.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two ways (e.g., in the form of a project, experiment, presentation, essay, short answer, or multiple choice test).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more than one way (e.g., in the form of a project, experiment, presentation, essay, short answer, or multiple choice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require</w:t>
            </w:r>
            <w:proofErr w:type="gramEnd"/>
            <w:r>
              <w:rPr>
                <w:rFonts w:ascii="Calibri"/>
                <w:sz w:val="18"/>
              </w:rPr>
              <w:t xml:space="preserve">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:rsidR="00B1323F" w:rsidRDefault="00A3561B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are</w:t>
            </w:r>
            <w:proofErr w:type="gramEnd"/>
            <w:r>
              <w:rPr>
                <w:rFonts w:ascii="Calibri"/>
                <w:sz w:val="18"/>
              </w:rPr>
              <w:t xml:space="preserve">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have</w:t>
            </w:r>
            <w:proofErr w:type="gramEnd"/>
            <w:r>
              <w:rPr>
                <w:rFonts w:ascii="Calibri"/>
                <w:sz w:val="18"/>
              </w:rPr>
              <w:t xml:space="preserve">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measure</w:t>
            </w:r>
            <w:proofErr w:type="gramEnd"/>
            <w:r>
              <w:rPr>
                <w:rFonts w:ascii="Calibri"/>
                <w:sz w:val="18"/>
              </w:rPr>
              <w:t xml:space="preserve"> student performance in less than two ways (e.g., in the form of a project, experiment, presentation, essay, short answer, or multiple choice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:rsidR="00B1323F" w:rsidRDefault="00A3561B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include</w:t>
            </w:r>
            <w:proofErr w:type="gramEnd"/>
            <w:r>
              <w:rPr>
                <w:rFonts w:ascii="Calibri"/>
                <w:sz w:val="18"/>
              </w:rPr>
              <w:t xml:space="preserve">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  <w:tr w:rsidR="00B1323F" w:rsidTr="00F15FB3">
        <w:trPr>
          <w:trHeight w:hRule="exact" w:val="67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376" w:right="237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51" w:right="156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58" w:right="167" w:firstLine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:rsidR="00B1323F" w:rsidRDefault="00A3561B">
            <w:pPr>
              <w:pStyle w:val="TableParagraph"/>
              <w:spacing w:before="1"/>
              <w:ind w:left="4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03" w:right="110" w:firstLine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110" w:right="110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</w:tbl>
    <w:p w:rsidR="00B1323F" w:rsidRDefault="00B1323F">
      <w:pPr>
        <w:rPr>
          <w:sz w:val="2"/>
          <w:szCs w:val="2"/>
        </w:rPr>
      </w:pPr>
    </w:p>
    <w:p w:rsidR="00B1323F" w:rsidRDefault="00B1323F">
      <w:pPr>
        <w:rPr>
          <w:sz w:val="2"/>
          <w:szCs w:val="2"/>
        </w:rPr>
        <w:sectPr w:rsidR="00B1323F">
          <w:pgSz w:w="15840" w:h="12240" w:orient="landscape"/>
          <w:pgMar w:top="720" w:right="240" w:bottom="780" w:left="420" w:header="0" w:footer="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B1323F" w:rsidRDefault="00A3561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Environment</w:t>
            </w:r>
          </w:p>
        </w:tc>
      </w:tr>
      <w:tr w:rsidR="00B1323F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11E8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 w:rsidR="00A3561B"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 w:rsidR="00A3561B"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B1323F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:rsidR="00B1323F" w:rsidRDefault="00A3561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:rsidR="00B1323F" w:rsidRDefault="00A3561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B1323F">
        <w:trPr>
          <w:trHeight w:hRule="exact" w:val="48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:rsidR="00200422" w:rsidRPr="00200422" w:rsidRDefault="00200422" w:rsidP="00200422">
            <w:pPr>
              <w:pStyle w:val="TableParagraph"/>
              <w:ind w:left="175" w:right="63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:rsidR="00B1323F" w:rsidRDefault="00A3561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:rsidR="00B1323F" w:rsidRDefault="00A3561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:rsidR="00B1323F" w:rsidRDefault="00A3561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  <w:tr w:rsidR="00B1323F">
        <w:trPr>
          <w:trHeight w:hRule="exact" w:val="135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:rsidR="00200422" w:rsidRDefault="00200422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B1323F" w:rsidRDefault="00A3561B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:rsidR="00B1323F" w:rsidRDefault="00A3561B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 all students and encourages student collaboration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B1323F" w:rsidRDefault="00A3561B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B1323F" w:rsidRDefault="00A3561B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B1323F" w:rsidRDefault="00A3561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welcomes</w:t>
            </w:r>
            <w:proofErr w:type="gramEnd"/>
            <w:r>
              <w:rPr>
                <w:rFonts w:ascii="Calibri"/>
                <w:sz w:val="18"/>
              </w:rPr>
              <w:t xml:space="preserve">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:rsidR="00B1323F" w:rsidRDefault="00A3561B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:rsidR="00B1323F" w:rsidRDefault="00A3561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:rsidR="00B1323F" w:rsidRDefault="00A3561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:rsidR="00B1323F" w:rsidRDefault="00A3561B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</w:tc>
      </w:tr>
    </w:tbl>
    <w:p w:rsidR="00B1323F" w:rsidRDefault="00F15FB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504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ge">
                  <wp:posOffset>1804670</wp:posOffset>
                </wp:positionV>
                <wp:extent cx="723900" cy="495300"/>
                <wp:effectExtent l="6350" t="4445" r="3175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95300"/>
                          <a:chOff x="535" y="2842"/>
                          <a:chExt cx="1140" cy="78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65" y="2872"/>
                            <a:ext cx="1080" cy="720"/>
                            <a:chOff x="565" y="2872"/>
                            <a:chExt cx="1080" cy="72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65" y="2872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80"/>
                                <a:gd name="T2" fmla="+- 0 3592 2872"/>
                                <a:gd name="T3" fmla="*/ 3592 h 720"/>
                                <a:gd name="T4" fmla="+- 0 1645 565"/>
                                <a:gd name="T5" fmla="*/ T4 w 1080"/>
                                <a:gd name="T6" fmla="+- 0 3592 2872"/>
                                <a:gd name="T7" fmla="*/ 3592 h 720"/>
                                <a:gd name="T8" fmla="+- 0 1645 565"/>
                                <a:gd name="T9" fmla="*/ T8 w 1080"/>
                                <a:gd name="T10" fmla="+- 0 2872 2872"/>
                                <a:gd name="T11" fmla="*/ 2872 h 720"/>
                                <a:gd name="T12" fmla="+- 0 565 565"/>
                                <a:gd name="T13" fmla="*/ T12 w 1080"/>
                                <a:gd name="T14" fmla="+- 0 2872 2872"/>
                                <a:gd name="T15" fmla="*/ 2872 h 720"/>
                                <a:gd name="T16" fmla="+- 0 565 565"/>
                                <a:gd name="T17" fmla="*/ T16 w 1080"/>
                                <a:gd name="T18" fmla="+- 0 3592 2872"/>
                                <a:gd name="T19" fmla="*/ 3592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720"/>
                                  </a:moveTo>
                                  <a:lnTo>
                                    <a:pt x="1080" y="72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65" y="2872"/>
                            <a:ext cx="1080" cy="720"/>
                            <a:chOff x="565" y="2872"/>
                            <a:chExt cx="1080" cy="72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65" y="2872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T0 w 1080"/>
                                <a:gd name="T2" fmla="+- 0 3592 2872"/>
                                <a:gd name="T3" fmla="*/ 3592 h 720"/>
                                <a:gd name="T4" fmla="+- 0 1645 565"/>
                                <a:gd name="T5" fmla="*/ T4 w 1080"/>
                                <a:gd name="T6" fmla="+- 0 3592 2872"/>
                                <a:gd name="T7" fmla="*/ 3592 h 720"/>
                                <a:gd name="T8" fmla="+- 0 1645 565"/>
                                <a:gd name="T9" fmla="*/ T8 w 1080"/>
                                <a:gd name="T10" fmla="+- 0 2872 2872"/>
                                <a:gd name="T11" fmla="*/ 2872 h 720"/>
                                <a:gd name="T12" fmla="+- 0 565 565"/>
                                <a:gd name="T13" fmla="*/ T12 w 1080"/>
                                <a:gd name="T14" fmla="+- 0 2872 2872"/>
                                <a:gd name="T15" fmla="*/ 2872 h 720"/>
                                <a:gd name="T16" fmla="+- 0 565 565"/>
                                <a:gd name="T17" fmla="*/ T16 w 1080"/>
                                <a:gd name="T18" fmla="+- 0 3592 2872"/>
                                <a:gd name="T19" fmla="*/ 3592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720"/>
                                  </a:moveTo>
                                  <a:lnTo>
                                    <a:pt x="1080" y="72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6BAB" id="Group 14" o:spid="_x0000_s1026" style="position:absolute;margin-left:26.75pt;margin-top:142.1pt;width:57pt;height:39pt;z-index:-30976;mso-position-horizontal-relative:page;mso-position-vertical-relative:page" coordorigin="535,2842" coordsize="11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">
                <v:group id="Group 17" o:spid="_x0000_s1027" style="position:absolute;left:565;top:2872;width:1080;height:720" coordorigin="565,2872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565;top:2872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ZtsQA&#10;AADbAAAADwAAAGRycy9kb3ducmV2LnhtbERPTWvCQBC9F/wPywhepG4spdjoKqVYDB5sjRZ6HLNj&#10;EszOptmNxn/fLQje5vE+Z7boTCXO1LjSsoLxKAJBnFldcq5gv/t4nIBwHlljZZkUXMnBYt57mGGs&#10;7YW3dE59LkIIuxgVFN7XsZQuK8igG9maOHBH2xj0ATa51A1eQrip5FMUvUiDJYeGAmt6Lyg7pa1R&#10;0H2uNs/br9/D+ueaDL/b5TDZ2FapQb97m4Lw1Pm7+OZOdJj/Cv+/h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2bbEAAAA2wAAAA8AAAAAAAAAAAAAAAAAmAIAAGRycy9k&#10;b3ducmV2LnhtbFBLBQYAAAAABAAEAPUAAACJAwAAAAA=&#10;" path="m,720r1080,l1080,,,,,720xe" stroked="f">
                    <v:path arrowok="t" o:connecttype="custom" o:connectlocs="0,3592;1080,3592;1080,2872;0,2872;0,3592" o:connectangles="0,0,0,0,0"/>
                  </v:shape>
                </v:group>
                <v:group id="Group 15" o:spid="_x0000_s1029" style="position:absolute;left:565;top:2872;width:1080;height:720" coordorigin="565,2872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0" style="position:absolute;left:565;top:2872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5zK8MA&#10;AADbAAAADwAAAGRycy9kb3ducmV2LnhtbESPzWrDMBCE74W+g9hCb43sUEJxooQ0baG3kJ8H2Fhb&#10;y413ZSQ1cfv0USDQ4zAz3zCzxcCdOlGIrRcD5agARVJ720pjYL/7eHoBFROKxc4LGfilCIv5/d0M&#10;K+vPsqHTNjUqQyRWaMCl1Fdax9oRYxz5niR7Xz4wpixDo23Ac4Zzp8dFMdGMreQFhz2tHNXH7Q8b&#10;oD3y9+o9vLF7fuXDodW6/Fsb8/gwLKegEg3pP3xrf1oD4xKuX/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5zK8MAAADbAAAADwAAAAAAAAAAAAAAAACYAgAAZHJzL2Rv&#10;d25yZXYueG1sUEsFBgAAAAAEAAQA9QAAAIgDAAAAAA==&#10;" path="m,720r1080,l1080,,,,,720xe" filled="f" strokeweight="3pt">
                    <v:path arrowok="t" o:connecttype="custom" o:connectlocs="0,3592;1080,3592;1080,2872;0,2872;0,35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2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6379210</wp:posOffset>
                </wp:positionV>
                <wp:extent cx="723900" cy="495300"/>
                <wp:effectExtent l="8890" t="6985" r="635" b="254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495300"/>
                          <a:chOff x="614" y="10046"/>
                          <a:chExt cx="1140" cy="78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44" y="10076"/>
                            <a:ext cx="1080" cy="720"/>
                            <a:chOff x="644" y="10076"/>
                            <a:chExt cx="1080" cy="72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44" y="10076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80"/>
                                <a:gd name="T2" fmla="+- 0 10796 10076"/>
                                <a:gd name="T3" fmla="*/ 10796 h 720"/>
                                <a:gd name="T4" fmla="+- 0 1724 644"/>
                                <a:gd name="T5" fmla="*/ T4 w 1080"/>
                                <a:gd name="T6" fmla="+- 0 10796 10076"/>
                                <a:gd name="T7" fmla="*/ 10796 h 720"/>
                                <a:gd name="T8" fmla="+- 0 1724 644"/>
                                <a:gd name="T9" fmla="*/ T8 w 1080"/>
                                <a:gd name="T10" fmla="+- 0 10076 10076"/>
                                <a:gd name="T11" fmla="*/ 10076 h 720"/>
                                <a:gd name="T12" fmla="+- 0 644 644"/>
                                <a:gd name="T13" fmla="*/ T12 w 1080"/>
                                <a:gd name="T14" fmla="+- 0 10076 10076"/>
                                <a:gd name="T15" fmla="*/ 10076 h 720"/>
                                <a:gd name="T16" fmla="+- 0 644 644"/>
                                <a:gd name="T17" fmla="*/ T16 w 1080"/>
                                <a:gd name="T18" fmla="+- 0 10796 10076"/>
                                <a:gd name="T19" fmla="*/ 1079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720"/>
                                  </a:moveTo>
                                  <a:lnTo>
                                    <a:pt x="1080" y="72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644" y="10076"/>
                            <a:ext cx="1080" cy="720"/>
                            <a:chOff x="644" y="10076"/>
                            <a:chExt cx="1080" cy="720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644" y="10076"/>
                              <a:ext cx="1080" cy="720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T0 w 1080"/>
                                <a:gd name="T2" fmla="+- 0 10796 10076"/>
                                <a:gd name="T3" fmla="*/ 10796 h 720"/>
                                <a:gd name="T4" fmla="+- 0 1724 644"/>
                                <a:gd name="T5" fmla="*/ T4 w 1080"/>
                                <a:gd name="T6" fmla="+- 0 10796 10076"/>
                                <a:gd name="T7" fmla="*/ 10796 h 720"/>
                                <a:gd name="T8" fmla="+- 0 1724 644"/>
                                <a:gd name="T9" fmla="*/ T8 w 1080"/>
                                <a:gd name="T10" fmla="+- 0 10076 10076"/>
                                <a:gd name="T11" fmla="*/ 10076 h 720"/>
                                <a:gd name="T12" fmla="+- 0 644 644"/>
                                <a:gd name="T13" fmla="*/ T12 w 1080"/>
                                <a:gd name="T14" fmla="+- 0 10076 10076"/>
                                <a:gd name="T15" fmla="*/ 10076 h 720"/>
                                <a:gd name="T16" fmla="+- 0 644 644"/>
                                <a:gd name="T17" fmla="*/ T16 w 1080"/>
                                <a:gd name="T18" fmla="+- 0 10796 10076"/>
                                <a:gd name="T19" fmla="*/ 1079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720">
                                  <a:moveTo>
                                    <a:pt x="0" y="720"/>
                                  </a:moveTo>
                                  <a:lnTo>
                                    <a:pt x="1080" y="72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B931F" id="Group 9" o:spid="_x0000_s1026" style="position:absolute;margin-left:30.7pt;margin-top:502.3pt;width:57pt;height:39pt;z-index:-30952;mso-position-horizontal-relative:page;mso-position-vertical-relative:page" coordorigin="614,10046" coordsize="11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">
                <v:group id="Group 12" o:spid="_x0000_s1027" style="position:absolute;left:644;top:10076;width:1080;height:720" coordorigin="644,10076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644;top:10076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2KMQA&#10;AADbAAAADwAAAGRycy9kb3ducmV2LnhtbERPS2vCQBC+C/0PyxR6Ed0oIiW6ShHF0IOvKvQ4zU6T&#10;YHY2Zjca/323IHibj+8503lrSnGl2hWWFQz6EQji1OqCMwXHr1XvHYTzyBpLy6TgTg7ms5fOFGNt&#10;b7yn68FnIoSwi1FB7n0VS+nSnAy6vq2IA/dra4M+wDqTusZbCDelHEbRWBosODTkWNEip/R8aIyC&#10;drvejPa7y8/n9z3pnpplN9nYRqm31/ZjAsJT65/ihzvRYf4I/n8J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dijEAAAA2wAAAA8AAAAAAAAAAAAAAAAAmAIAAGRycy9k&#10;b3ducmV2LnhtbFBLBQYAAAAABAAEAPUAAACJAwAAAAA=&#10;" path="m,720r1080,l1080,,,,,720xe" stroked="f">
                    <v:path arrowok="t" o:connecttype="custom" o:connectlocs="0,10796;1080,10796;1080,10076;0,10076;0,10796" o:connectangles="0,0,0,0,0"/>
                  </v:shape>
                </v:group>
                <v:group id="Group 10" o:spid="_x0000_s1029" style="position:absolute;left:644;top:10076;width:1080;height:720" coordorigin="644,10076" coordsize="10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30" style="position:absolute;left:644;top:10076;width:1080;height:720;visibility:visible;mso-wrap-style:square;v-text-anchor:top" coordsize="10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h4r8A&#10;AADbAAAADwAAAGRycy9kb3ducmV2LnhtbERP22oCMRB9L/gPYYS+1aylSNkaxSv4Vmr9gHEzblZ3&#10;JkuS6tqvbwqFvs3hXGc677lVVwqx8WJgPCpAkVTeNlIbOHxun15BxYRisfVCBu4UYT4bPEyxtP4m&#10;H3Tdp1rlEIklGnApdaXWsXLEGEe+I8ncyQfGlGGotQ14y+Hc6ueimGjGRnKDw45WjqrL/osN0AH5&#10;vNqENbuXJR+Pjdbj73djHof94g1Uoj79i//cO5vnT+D3l3yAn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yHivwAAANsAAAAPAAAAAAAAAAAAAAAAAJgCAABkcnMvZG93bnJl&#10;di54bWxQSwUGAAAAAAQABAD1AAAAhAMAAAAA&#10;" path="m,720r1080,l1080,,,,,720xe" filled="f" strokeweight="3pt">
                    <v:path arrowok="t" o:connecttype="custom" o:connectlocs="0,10796;1080,10796;1080,10076;0,10076;0,1079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1323F" w:rsidRDefault="00B1323F">
      <w:pPr>
        <w:rPr>
          <w:sz w:val="2"/>
          <w:szCs w:val="2"/>
        </w:rPr>
        <w:sectPr w:rsidR="00B1323F">
          <w:footerReference w:type="default" r:id="rId12"/>
          <w:pgSz w:w="15840" w:h="12240" w:orient="landscape"/>
          <w:pgMar w:top="1120" w:right="480" w:bottom="1080" w:left="360" w:header="0" w:footer="88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B1323F">
        <w:trPr>
          <w:trHeight w:hRule="exact" w:val="17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B1323F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:rsidR="00B1323F" w:rsidRDefault="00A3561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:rsidR="00B1323F" w:rsidRDefault="00A3561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:rsidR="00B1323F" w:rsidRDefault="00A3561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displays</w:t>
            </w:r>
            <w:proofErr w:type="gramEnd"/>
            <w:r>
              <w:rPr>
                <w:rFonts w:ascii="Calibri"/>
                <w:sz w:val="18"/>
              </w:rPr>
              <w:t xml:space="preserve">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26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supplies</w:t>
            </w:r>
            <w:proofErr w:type="gramEnd"/>
            <w:r>
              <w:rPr>
                <w:rFonts w:ascii="Calibri"/>
                <w:sz w:val="18"/>
              </w:rPr>
              <w:t>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:rsidR="00B1323F" w:rsidRDefault="00A3561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:rsidR="00B1323F" w:rsidRDefault="00A3561B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9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1323F" w:rsidRDefault="00A3561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does</w:t>
            </w:r>
            <w:proofErr w:type="gramEnd"/>
            <w:r>
              <w:rPr>
                <w:rFonts w:ascii="Calibri"/>
                <w:sz w:val="18"/>
              </w:rPr>
              <w:t xml:space="preserve">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:rsidR="00B1323F" w:rsidRDefault="00A3561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is</w:t>
            </w:r>
            <w:proofErr w:type="gramEnd"/>
            <w:r>
              <w:rPr>
                <w:rFonts w:ascii="Calibri"/>
                <w:sz w:val="18"/>
              </w:rPr>
              <w:t xml:space="preserve">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B1323F">
        <w:trPr>
          <w:trHeight w:hRule="exact" w:val="267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>9</w:t>
            </w:r>
          </w:p>
          <w:p w:rsidR="00200422" w:rsidRPr="00200422" w:rsidRDefault="00200422">
            <w:pPr>
              <w:pStyle w:val="TableParagraph"/>
              <w:ind w:left="175" w:right="59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:rsidR="00B1323F" w:rsidRDefault="00A3561B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Students</w:t>
            </w:r>
            <w:proofErr w:type="gramEnd"/>
            <w:r>
              <w:rPr>
                <w:rFonts w:ascii="Calibri"/>
                <w:sz w:val="18"/>
              </w:rPr>
              <w:t xml:space="preserve">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:rsidR="00B1323F" w:rsidRDefault="00A3561B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:rsidR="00B1323F" w:rsidRDefault="00A3561B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Positive relationships and interdependence characterize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classroom.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:rsidR="00B1323F" w:rsidRDefault="00A3561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B1323F" w:rsidRDefault="00A3561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34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often receptive to the interests and opinions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students.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:rsidR="00B1323F" w:rsidRDefault="00A3561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:rsidR="00B1323F" w:rsidRDefault="00A3561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2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sometimes receptive to the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3F" w:rsidRDefault="00A3561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:rsidR="00B1323F" w:rsidRDefault="00A3561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:rsidR="00B1323F" w:rsidRDefault="00A3561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:rsidR="00B1323F" w:rsidRDefault="00A3561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is not receptive to interests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opinions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</w:tr>
      <w:tr w:rsidR="00B1323F">
        <w:trPr>
          <w:trHeight w:hRule="exact" w:val="11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429" w:right="217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748" w:right="255" w:hanging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Consistent Evidence of Student Centered Learning/Student Ownership of Learning- Teacher Facilitates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the</w:t>
            </w:r>
          </w:p>
          <w:p w:rsidR="00B1323F" w:rsidRDefault="00A3561B">
            <w:pPr>
              <w:pStyle w:val="TableParagraph"/>
              <w:spacing w:line="218" w:lineRule="exact"/>
              <w:ind w:left="3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527" w:right="112" w:hanging="4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Some Evidence of Student Centered Learning/ Student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Ownership</w:t>
            </w:r>
          </w:p>
          <w:p w:rsidR="00B1323F" w:rsidRDefault="00A3561B">
            <w:pPr>
              <w:pStyle w:val="TableParagraph"/>
              <w:spacing w:before="1"/>
              <w:ind w:left="767" w:right="408" w:firstLine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of Learning 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516" w:right="114" w:hanging="4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Ownership</w:t>
            </w:r>
          </w:p>
          <w:p w:rsidR="00B1323F" w:rsidRDefault="00A3561B">
            <w:pPr>
              <w:pStyle w:val="TableParagraph"/>
              <w:spacing w:before="1"/>
              <w:ind w:left="758" w:righ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b/>
                <w:color w:val="FFFFFF"/>
                <w:sz w:val="18"/>
              </w:rPr>
              <w:t>of</w:t>
            </w:r>
            <w:proofErr w:type="gramEnd"/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Learning-Consistent Reliance on Teacher 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1323F" w:rsidRDefault="00A3561B">
            <w:pPr>
              <w:pStyle w:val="TableParagraph"/>
              <w:ind w:left="495" w:right="127" w:hanging="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Minimal Evidence of Student 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</w:tbl>
    <w:p w:rsidR="00AD7A23" w:rsidRDefault="00AD7A23" w:rsidP="00E61BFF">
      <w:pPr>
        <w:pStyle w:val="BodyText"/>
        <w:spacing w:before="81"/>
        <w:ind w:left="0" w:firstLine="0"/>
        <w:rPr>
          <w:rFonts w:cs="Garamond"/>
          <w:sz w:val="20"/>
          <w:szCs w:val="20"/>
        </w:rPr>
      </w:pPr>
    </w:p>
    <w:p w:rsidR="00E61BFF" w:rsidRDefault="00E61BFF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B4156C" w:rsidRDefault="00B4156C" w:rsidP="00E61BFF">
      <w:pPr>
        <w:pStyle w:val="BodyText"/>
        <w:spacing w:before="81"/>
        <w:ind w:left="0" w:firstLine="0"/>
      </w:pPr>
    </w:p>
    <w:p w:rsidR="00AD7A23" w:rsidRDefault="00AD7A23" w:rsidP="00AD7A23">
      <w:pPr>
        <w:pStyle w:val="BodyText"/>
        <w:spacing w:before="81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5741"/>
        <w:gridCol w:w="2009"/>
        <w:gridCol w:w="2105"/>
        <w:gridCol w:w="1913"/>
        <w:gridCol w:w="1808"/>
      </w:tblGrid>
      <w:tr w:rsidR="00BC3973" w:rsidRPr="003F2EB3" w:rsidTr="00AD7C99">
        <w:tc>
          <w:tcPr>
            <w:tcW w:w="5000" w:type="pct"/>
            <w:gridSpan w:val="6"/>
            <w:shd w:val="clear" w:color="auto" w:fill="1F497D" w:themeFill="text2"/>
          </w:tcPr>
          <w:p w:rsidR="00BC3973" w:rsidRPr="00673DFB" w:rsidRDefault="00BC3973" w:rsidP="00BC397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673DFB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Professionalism</w:t>
            </w:r>
          </w:p>
        </w:tc>
      </w:tr>
      <w:tr w:rsidR="00AD7C99" w:rsidRPr="003F2EB3" w:rsidTr="00AD7C99">
        <w:tc>
          <w:tcPr>
            <w:tcW w:w="472" w:type="pct"/>
            <w:shd w:val="clear" w:color="auto" w:fill="BFBFBF" w:themeFill="background1" w:themeFillShade="BF"/>
          </w:tcPr>
          <w:p w:rsidR="00BC3973" w:rsidRPr="003F2EB3" w:rsidRDefault="00BC3973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BFBFBF" w:themeFill="background1" w:themeFillShade="BF"/>
          </w:tcPr>
          <w:p w:rsidR="00BC3973" w:rsidRPr="003F2EB3" w:rsidRDefault="00673DFB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BC397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:rsidR="003F2EB3" w:rsidRPr="003F2EB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BC397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:rsidR="003F2EB3" w:rsidRPr="003F2EB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BC397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Approaching Proficient</w:t>
            </w:r>
          </w:p>
          <w:p w:rsidR="003F2EB3" w:rsidRPr="003F2EB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:rsidR="00BC397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Emerging</w:t>
            </w:r>
          </w:p>
          <w:p w:rsidR="003F2EB3" w:rsidRPr="003F2EB3" w:rsidRDefault="003F2EB3" w:rsidP="003F2EB3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1F2B1D" w:rsidRPr="003F2EB3" w:rsidTr="00AD7C99">
        <w:tc>
          <w:tcPr>
            <w:tcW w:w="472" w:type="pct"/>
            <w:vMerge w:val="restart"/>
            <w:textDirection w:val="btLr"/>
          </w:tcPr>
          <w:p w:rsidR="001F2B1D" w:rsidRPr="001F2B1D" w:rsidRDefault="001F2B1D" w:rsidP="001F2B1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2B1D">
              <w:rPr>
                <w:rFonts w:asciiTheme="minorHAnsi" w:hAnsiTheme="minorHAnsi"/>
                <w:b/>
                <w:sz w:val="18"/>
                <w:szCs w:val="18"/>
              </w:rPr>
              <w:t>Growing and Developing Professionally</w:t>
            </w:r>
          </w:p>
          <w:p w:rsidR="001F2B1D" w:rsidRPr="001F2B1D" w:rsidRDefault="001F2B1D" w:rsidP="001F2B1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915" w:type="pct"/>
          </w:tcPr>
          <w:p w:rsidR="001F2B1D" w:rsidRPr="003F2EB3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is prompt, prepared, and participates in professional development meetings, bringing student artifacts (student work) when requested.</w:t>
            </w:r>
          </w:p>
        </w:tc>
        <w:tc>
          <w:tcPr>
            <w:tcW w:w="670" w:type="pct"/>
          </w:tcPr>
          <w:p w:rsidR="001F2B1D" w:rsidRPr="003F2EB3" w:rsidRDefault="001F2B1D" w:rsidP="00673DFB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1F2B1D" w:rsidRPr="003F2EB3" w:rsidRDefault="001F2B1D" w:rsidP="00673DFB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1F2B1D" w:rsidRPr="003F2EB3" w:rsidRDefault="001F2B1D" w:rsidP="00673DFB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</w:tcPr>
          <w:p w:rsidR="001F2B1D" w:rsidRPr="003F2EB3" w:rsidRDefault="001F2B1D" w:rsidP="00673DFB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/>
          </w:tcPr>
          <w:p w:rsidR="001F2B1D" w:rsidRPr="003F2EB3" w:rsidRDefault="001F2B1D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BFBFBF" w:themeFill="background1" w:themeFillShade="BF"/>
          </w:tcPr>
          <w:p w:rsidR="001F2B1D" w:rsidRPr="003F2EB3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appropriately attempts to implement new learning in the classroom following presentation in professional development meetings.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/>
          </w:tcPr>
          <w:p w:rsidR="001F2B1D" w:rsidRPr="003F2EB3" w:rsidRDefault="001F2B1D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</w:tcPr>
          <w:p w:rsidR="001F2B1D" w:rsidRPr="003F2EB3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educator develops and works on a yearly plan for new learning based on analyses of school improvement plans and new goals, self-assessment, and input from the teacher leader and principal observations. </w:t>
            </w:r>
          </w:p>
        </w:tc>
        <w:tc>
          <w:tcPr>
            <w:tcW w:w="670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/>
          </w:tcPr>
          <w:p w:rsidR="001F2B1D" w:rsidRPr="003F2EB3" w:rsidRDefault="001F2B1D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BFBFBF" w:themeFill="background1" w:themeFillShade="BF"/>
          </w:tcPr>
          <w:p w:rsidR="001F2B1D" w:rsidRPr="003F2EB3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selects specific activities, content knowledge, or pedagogical skills to enhance and improve his/her proficiency.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 w:val="restart"/>
            <w:textDirection w:val="btLr"/>
          </w:tcPr>
          <w:p w:rsidR="001F2B1D" w:rsidRDefault="001F2B1D" w:rsidP="001F2B1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Reflecting on Teaching</w:t>
            </w:r>
          </w:p>
          <w:p w:rsidR="001F2B1D" w:rsidRPr="001F2B1D" w:rsidRDefault="001F2B1D" w:rsidP="001F2B1D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915" w:type="pct"/>
          </w:tcPr>
          <w:p w:rsidR="001F2B1D" w:rsidRPr="003F2EB3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makes thoughtful and accurate assessments of his/her lessons’ effectiveness as evidenced by the self-reflection after each observation.</w:t>
            </w:r>
          </w:p>
        </w:tc>
        <w:tc>
          <w:tcPr>
            <w:tcW w:w="670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/>
          </w:tcPr>
          <w:p w:rsidR="001F2B1D" w:rsidRPr="003F2EB3" w:rsidRDefault="001F2B1D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BFBFBF" w:themeFill="background1" w:themeFillShade="BF"/>
          </w:tcPr>
          <w:p w:rsidR="001F2B1D" w:rsidRPr="003F2EB3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offers specific actions to improve his/her teaching.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/>
          </w:tcPr>
          <w:p w:rsidR="001F2B1D" w:rsidRPr="003F2EB3" w:rsidRDefault="001F2B1D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</w:tcPr>
          <w:p w:rsidR="001F2B1D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accepts responsibilities contributing to school improvement.</w:t>
            </w:r>
          </w:p>
        </w:tc>
        <w:tc>
          <w:tcPr>
            <w:tcW w:w="670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c>
          <w:tcPr>
            <w:tcW w:w="472" w:type="pct"/>
            <w:vMerge/>
          </w:tcPr>
          <w:p w:rsidR="001F2B1D" w:rsidRPr="003F2EB3" w:rsidRDefault="001F2B1D" w:rsidP="00AD7A23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BFBFBF" w:themeFill="background1" w:themeFillShade="BF"/>
          </w:tcPr>
          <w:p w:rsidR="001F2B1D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utilizes student achievement data to address strengths and weaknesses of students and guide instructional decisions.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rPr>
          <w:cantSplit/>
          <w:trHeight w:val="1268"/>
        </w:trPr>
        <w:tc>
          <w:tcPr>
            <w:tcW w:w="472" w:type="pct"/>
            <w:textDirection w:val="btLr"/>
          </w:tcPr>
          <w:p w:rsidR="001F2B1D" w:rsidRPr="007F6F4E" w:rsidRDefault="007F6F4E" w:rsidP="007F6F4E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6F4E">
              <w:rPr>
                <w:rFonts w:asciiTheme="minorHAnsi" w:hAnsiTheme="minorHAnsi"/>
                <w:b/>
                <w:sz w:val="18"/>
                <w:szCs w:val="18"/>
              </w:rPr>
              <w:t>Community Involvement</w:t>
            </w:r>
          </w:p>
          <w:p w:rsidR="007F6F4E" w:rsidRPr="007F6F4E" w:rsidRDefault="007F6F4E" w:rsidP="007F6F4E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915" w:type="pct"/>
          </w:tcPr>
          <w:p w:rsidR="001F2B1D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actively supports school activities and events.</w:t>
            </w:r>
          </w:p>
        </w:tc>
        <w:tc>
          <w:tcPr>
            <w:tcW w:w="670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1F2B1D" w:rsidRPr="003F2EB3" w:rsidTr="00AD7C99">
        <w:trPr>
          <w:cantSplit/>
          <w:trHeight w:val="1520"/>
        </w:trPr>
        <w:tc>
          <w:tcPr>
            <w:tcW w:w="472" w:type="pct"/>
            <w:textDirection w:val="btLr"/>
          </w:tcPr>
          <w:p w:rsidR="001F2B1D" w:rsidRPr="007F6F4E" w:rsidRDefault="007F6F4E" w:rsidP="007F6F4E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6F4E">
              <w:rPr>
                <w:rFonts w:asciiTheme="minorHAnsi" w:hAnsiTheme="minorHAnsi"/>
                <w:b/>
                <w:sz w:val="18"/>
                <w:szCs w:val="18"/>
              </w:rPr>
              <w:t>School Responsibilities</w:t>
            </w:r>
          </w:p>
          <w:p w:rsidR="007F6F4E" w:rsidRPr="007F6F4E" w:rsidRDefault="007F6F4E" w:rsidP="007F6F4E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915" w:type="pct"/>
            <w:shd w:val="clear" w:color="auto" w:fill="BFBFBF" w:themeFill="background1" w:themeFillShade="BF"/>
          </w:tcPr>
          <w:p w:rsidR="001F2B1D" w:rsidRDefault="001F2B1D" w:rsidP="00FC45C0">
            <w:pPr>
              <w:pStyle w:val="BodyText"/>
              <w:numPr>
                <w:ilvl w:val="0"/>
                <w:numId w:val="100"/>
              </w:numPr>
              <w:spacing w:before="8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The educator accepts leadership responsibilities and/or assists in peers contributing to a safe and orderly school environment.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:rsidR="001F2B1D" w:rsidRPr="003F2EB3" w:rsidRDefault="001F2B1D" w:rsidP="00A65E9D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</w:tbl>
    <w:p w:rsidR="00AD7A23" w:rsidRPr="003F2EB3" w:rsidRDefault="00AD7A23" w:rsidP="00AD7A23">
      <w:pPr>
        <w:pStyle w:val="BodyText"/>
        <w:spacing w:before="81"/>
        <w:rPr>
          <w:rFonts w:asciiTheme="minorHAnsi" w:hAnsiTheme="minorHAnsi"/>
          <w:sz w:val="18"/>
          <w:szCs w:val="18"/>
        </w:rPr>
      </w:pPr>
    </w:p>
    <w:p w:rsidR="00AD7A23" w:rsidRDefault="00AD7A23" w:rsidP="00AD7A23">
      <w:pPr>
        <w:pStyle w:val="BodyText"/>
        <w:spacing w:before="81"/>
        <w:rPr>
          <w:rFonts w:cs="Times New Roman"/>
          <w:noProof/>
        </w:rPr>
      </w:pPr>
    </w:p>
    <w:p w:rsidR="00BC3973" w:rsidRDefault="00BC3973" w:rsidP="00AD7A23">
      <w:pPr>
        <w:pStyle w:val="BodyText"/>
        <w:spacing w:before="81"/>
      </w:pPr>
    </w:p>
    <w:sectPr w:rsidR="00BC3973">
      <w:pgSz w:w="15840" w:h="12240" w:orient="landscape"/>
      <w:pgMar w:top="720" w:right="480" w:bottom="1080" w:left="3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37" w:rsidRDefault="00C74D37">
      <w:r>
        <w:separator/>
      </w:r>
    </w:p>
  </w:endnote>
  <w:endnote w:type="continuationSeparator" w:id="0">
    <w:p w:rsidR="00C74D37" w:rsidRDefault="00C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D" w:rsidRDefault="00A65E9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D" w:rsidRDefault="00A65E9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D" w:rsidRDefault="00A65E9D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D" w:rsidRDefault="00A65E9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37" w:rsidRDefault="00C74D37">
      <w:r>
        <w:separator/>
      </w:r>
    </w:p>
  </w:footnote>
  <w:footnote w:type="continuationSeparator" w:id="0">
    <w:p w:rsidR="00C74D37" w:rsidRDefault="00C7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6C" w:rsidRDefault="00B4156C">
    <w:pPr>
      <w:pStyle w:val="Header"/>
    </w:pPr>
    <w:r w:rsidRPr="00B4156C"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www.clemson.edu/education/about/intranet/images/TigerPaw_CE__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F0EAF" id="Rectangle 1" o:spid="_x0000_s1026" alt="https://www.clemson.edu/education/about/intranet/images/TigerPaw_CE__c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7fRa46wIAAAsGAAAOAAAAAAAA&#10;AAAAAAAAAC4CAABkcnMvZTJvRG9jLnhtbFBLAQItABQABgAIAAAAIQBMoOks2AAAAAMBAAAPAAAA&#10;AAAAAAAAAAAAAEU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  <w:p w:rsidR="00B4156C" w:rsidRDefault="00B4156C" w:rsidP="00B4156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6C" w:rsidRDefault="00B4156C" w:rsidP="00B4156C">
    <w:pPr>
      <w:pStyle w:val="Header"/>
      <w:jc w:val="center"/>
    </w:pPr>
  </w:p>
  <w:p w:rsidR="00B4156C" w:rsidRDefault="00B4156C" w:rsidP="00B4156C">
    <w:pPr>
      <w:pStyle w:val="Header"/>
      <w:jc w:val="center"/>
    </w:pPr>
    <w:r>
      <w:rPr>
        <w:noProof/>
      </w:rPr>
      <w:drawing>
        <wp:inline distT="0" distB="0" distL="0" distR="0" wp14:anchorId="44DA6B90" wp14:editId="23E7C889">
          <wp:extent cx="1765300" cy="470979"/>
          <wp:effectExtent l="0" t="0" r="635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838" cy="48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5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6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7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8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9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1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2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3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4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6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7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8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9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0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1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2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3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4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5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6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37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38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0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1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2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3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4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5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6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8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49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1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2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3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4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5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6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58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0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2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3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4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5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6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7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68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69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0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1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2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3" w15:restartNumberingAfterBreak="0">
    <w:nsid w:val="5DAB3A27"/>
    <w:multiLevelType w:val="hybridMultilevel"/>
    <w:tmpl w:val="39D4D7D0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4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75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76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7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8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9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0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1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2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3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84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86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7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8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9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0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1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2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93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94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6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97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98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99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1"/>
  </w:num>
  <w:num w:numId="2">
    <w:abstractNumId w:val="89"/>
  </w:num>
  <w:num w:numId="3">
    <w:abstractNumId w:val="63"/>
  </w:num>
  <w:num w:numId="4">
    <w:abstractNumId w:val="42"/>
  </w:num>
  <w:num w:numId="5">
    <w:abstractNumId w:val="36"/>
  </w:num>
  <w:num w:numId="6">
    <w:abstractNumId w:val="95"/>
  </w:num>
  <w:num w:numId="7">
    <w:abstractNumId w:val="14"/>
  </w:num>
  <w:num w:numId="8">
    <w:abstractNumId w:val="93"/>
  </w:num>
  <w:num w:numId="9">
    <w:abstractNumId w:val="25"/>
  </w:num>
  <w:num w:numId="10">
    <w:abstractNumId w:val="50"/>
  </w:num>
  <w:num w:numId="11">
    <w:abstractNumId w:val="83"/>
  </w:num>
  <w:num w:numId="12">
    <w:abstractNumId w:val="22"/>
  </w:num>
  <w:num w:numId="13">
    <w:abstractNumId w:val="5"/>
  </w:num>
  <w:num w:numId="14">
    <w:abstractNumId w:val="26"/>
  </w:num>
  <w:num w:numId="15">
    <w:abstractNumId w:val="44"/>
  </w:num>
  <w:num w:numId="16">
    <w:abstractNumId w:val="13"/>
  </w:num>
  <w:num w:numId="17">
    <w:abstractNumId w:val="3"/>
  </w:num>
  <w:num w:numId="18">
    <w:abstractNumId w:val="30"/>
  </w:num>
  <w:num w:numId="19">
    <w:abstractNumId w:val="57"/>
  </w:num>
  <w:num w:numId="20">
    <w:abstractNumId w:val="39"/>
  </w:num>
  <w:num w:numId="21">
    <w:abstractNumId w:val="76"/>
  </w:num>
  <w:num w:numId="22">
    <w:abstractNumId w:val="1"/>
  </w:num>
  <w:num w:numId="23">
    <w:abstractNumId w:val="28"/>
  </w:num>
  <w:num w:numId="24">
    <w:abstractNumId w:val="21"/>
  </w:num>
  <w:num w:numId="25">
    <w:abstractNumId w:val="80"/>
  </w:num>
  <w:num w:numId="26">
    <w:abstractNumId w:val="35"/>
  </w:num>
  <w:num w:numId="27">
    <w:abstractNumId w:val="77"/>
  </w:num>
  <w:num w:numId="28">
    <w:abstractNumId w:val="4"/>
  </w:num>
  <w:num w:numId="29">
    <w:abstractNumId w:val="31"/>
  </w:num>
  <w:num w:numId="30">
    <w:abstractNumId w:val="9"/>
  </w:num>
  <w:num w:numId="31">
    <w:abstractNumId w:val="98"/>
  </w:num>
  <w:num w:numId="32">
    <w:abstractNumId w:val="15"/>
  </w:num>
  <w:num w:numId="33">
    <w:abstractNumId w:val="88"/>
  </w:num>
  <w:num w:numId="34">
    <w:abstractNumId w:val="97"/>
  </w:num>
  <w:num w:numId="35">
    <w:abstractNumId w:val="75"/>
  </w:num>
  <w:num w:numId="36">
    <w:abstractNumId w:val="12"/>
  </w:num>
  <w:num w:numId="37">
    <w:abstractNumId w:val="48"/>
  </w:num>
  <w:num w:numId="38">
    <w:abstractNumId w:val="54"/>
  </w:num>
  <w:num w:numId="39">
    <w:abstractNumId w:val="72"/>
  </w:num>
  <w:num w:numId="40">
    <w:abstractNumId w:val="59"/>
  </w:num>
  <w:num w:numId="41">
    <w:abstractNumId w:val="49"/>
  </w:num>
  <w:num w:numId="42">
    <w:abstractNumId w:val="2"/>
  </w:num>
  <w:num w:numId="43">
    <w:abstractNumId w:val="53"/>
  </w:num>
  <w:num w:numId="44">
    <w:abstractNumId w:val="10"/>
  </w:num>
  <w:num w:numId="45">
    <w:abstractNumId w:val="11"/>
  </w:num>
  <w:num w:numId="46">
    <w:abstractNumId w:val="23"/>
  </w:num>
  <w:num w:numId="47">
    <w:abstractNumId w:val="94"/>
  </w:num>
  <w:num w:numId="48">
    <w:abstractNumId w:val="0"/>
  </w:num>
  <w:num w:numId="49">
    <w:abstractNumId w:val="33"/>
  </w:num>
  <w:num w:numId="50">
    <w:abstractNumId w:val="61"/>
  </w:num>
  <w:num w:numId="51">
    <w:abstractNumId w:val="58"/>
  </w:num>
  <w:num w:numId="52">
    <w:abstractNumId w:val="29"/>
  </w:num>
  <w:num w:numId="53">
    <w:abstractNumId w:val="27"/>
  </w:num>
  <w:num w:numId="54">
    <w:abstractNumId w:val="41"/>
  </w:num>
  <w:num w:numId="55">
    <w:abstractNumId w:val="18"/>
  </w:num>
  <w:num w:numId="56">
    <w:abstractNumId w:val="17"/>
  </w:num>
  <w:num w:numId="57">
    <w:abstractNumId w:val="47"/>
  </w:num>
  <w:num w:numId="58">
    <w:abstractNumId w:val="56"/>
  </w:num>
  <w:num w:numId="59">
    <w:abstractNumId w:val="78"/>
  </w:num>
  <w:num w:numId="60">
    <w:abstractNumId w:val="82"/>
  </w:num>
  <w:num w:numId="61">
    <w:abstractNumId w:val="92"/>
  </w:num>
  <w:num w:numId="62">
    <w:abstractNumId w:val="87"/>
  </w:num>
  <w:num w:numId="63">
    <w:abstractNumId w:val="52"/>
  </w:num>
  <w:num w:numId="64">
    <w:abstractNumId w:val="86"/>
  </w:num>
  <w:num w:numId="65">
    <w:abstractNumId w:val="19"/>
  </w:num>
  <w:num w:numId="66">
    <w:abstractNumId w:val="8"/>
  </w:num>
  <w:num w:numId="67">
    <w:abstractNumId w:val="90"/>
  </w:num>
  <w:num w:numId="68">
    <w:abstractNumId w:val="45"/>
  </w:num>
  <w:num w:numId="69">
    <w:abstractNumId w:val="46"/>
  </w:num>
  <w:num w:numId="70">
    <w:abstractNumId w:val="62"/>
  </w:num>
  <w:num w:numId="71">
    <w:abstractNumId w:val="24"/>
  </w:num>
  <w:num w:numId="72">
    <w:abstractNumId w:val="69"/>
  </w:num>
  <w:num w:numId="73">
    <w:abstractNumId w:val="6"/>
  </w:num>
  <w:num w:numId="74">
    <w:abstractNumId w:val="16"/>
  </w:num>
  <w:num w:numId="75">
    <w:abstractNumId w:val="34"/>
  </w:num>
  <w:num w:numId="76">
    <w:abstractNumId w:val="64"/>
  </w:num>
  <w:num w:numId="77">
    <w:abstractNumId w:val="55"/>
  </w:num>
  <w:num w:numId="78">
    <w:abstractNumId w:val="79"/>
  </w:num>
  <w:num w:numId="79">
    <w:abstractNumId w:val="96"/>
  </w:num>
  <w:num w:numId="80">
    <w:abstractNumId w:val="68"/>
  </w:num>
  <w:num w:numId="81">
    <w:abstractNumId w:val="20"/>
  </w:num>
  <w:num w:numId="82">
    <w:abstractNumId w:val="37"/>
  </w:num>
  <w:num w:numId="83">
    <w:abstractNumId w:val="70"/>
  </w:num>
  <w:num w:numId="84">
    <w:abstractNumId w:val="67"/>
  </w:num>
  <w:num w:numId="85">
    <w:abstractNumId w:val="81"/>
  </w:num>
  <w:num w:numId="86">
    <w:abstractNumId w:val="60"/>
  </w:num>
  <w:num w:numId="87">
    <w:abstractNumId w:val="65"/>
  </w:num>
  <w:num w:numId="88">
    <w:abstractNumId w:val="40"/>
  </w:num>
  <w:num w:numId="89">
    <w:abstractNumId w:val="85"/>
  </w:num>
  <w:num w:numId="90">
    <w:abstractNumId w:val="74"/>
  </w:num>
  <w:num w:numId="91">
    <w:abstractNumId w:val="99"/>
  </w:num>
  <w:num w:numId="92">
    <w:abstractNumId w:val="32"/>
  </w:num>
  <w:num w:numId="93">
    <w:abstractNumId w:val="43"/>
  </w:num>
  <w:num w:numId="94">
    <w:abstractNumId w:val="66"/>
  </w:num>
  <w:num w:numId="95">
    <w:abstractNumId w:val="73"/>
  </w:num>
  <w:num w:numId="96">
    <w:abstractNumId w:val="91"/>
  </w:num>
  <w:num w:numId="97">
    <w:abstractNumId w:val="7"/>
  </w:num>
  <w:num w:numId="98">
    <w:abstractNumId w:val="51"/>
  </w:num>
  <w:num w:numId="99">
    <w:abstractNumId w:val="84"/>
  </w:num>
  <w:num w:numId="100">
    <w:abstractNumId w:val="3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F"/>
    <w:rsid w:val="000D37CC"/>
    <w:rsid w:val="000F63E9"/>
    <w:rsid w:val="001F2B1D"/>
    <w:rsid w:val="00200422"/>
    <w:rsid w:val="003F2EB3"/>
    <w:rsid w:val="00601733"/>
    <w:rsid w:val="00673DFB"/>
    <w:rsid w:val="007716F7"/>
    <w:rsid w:val="007F6F4E"/>
    <w:rsid w:val="00810935"/>
    <w:rsid w:val="009C4294"/>
    <w:rsid w:val="009E2DD2"/>
    <w:rsid w:val="00A24459"/>
    <w:rsid w:val="00A311E8"/>
    <w:rsid w:val="00A3561B"/>
    <w:rsid w:val="00A65E9D"/>
    <w:rsid w:val="00AB3222"/>
    <w:rsid w:val="00AB6A46"/>
    <w:rsid w:val="00AD7A23"/>
    <w:rsid w:val="00AD7C99"/>
    <w:rsid w:val="00B1323F"/>
    <w:rsid w:val="00B4156C"/>
    <w:rsid w:val="00B45696"/>
    <w:rsid w:val="00B83F03"/>
    <w:rsid w:val="00BC3973"/>
    <w:rsid w:val="00C56B5F"/>
    <w:rsid w:val="00C74D37"/>
    <w:rsid w:val="00CB31A1"/>
    <w:rsid w:val="00E45B9F"/>
    <w:rsid w:val="00E61BFF"/>
    <w:rsid w:val="00F15FB3"/>
    <w:rsid w:val="00FC45C0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9AAE9-2672-48EE-8F18-98230C8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Leigh Haltiwanger</cp:lastModifiedBy>
  <cp:revision>5</cp:revision>
  <cp:lastPrinted>2016-01-27T20:52:00Z</cp:lastPrinted>
  <dcterms:created xsi:type="dcterms:W3CDTF">2016-08-04T20:45:00Z</dcterms:created>
  <dcterms:modified xsi:type="dcterms:W3CDTF">2016-10-06T16:26:00Z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