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FD21"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20ECD0DA"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38150A52"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1A39BE70"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344B8F94"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51CFDFC8"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2EC8CC48"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6851AAB7" w14:textId="77777777" w:rsidR="00A85D0F" w:rsidRPr="00A85D0F" w:rsidRDefault="00A85D0F" w:rsidP="00A85D0F">
      <w:pPr>
        <w:rPr>
          <w:sz w:val="40"/>
          <w:szCs w:val="40"/>
        </w:rPr>
      </w:pPr>
    </w:p>
    <w:p w14:paraId="200F100A" w14:textId="77777777" w:rsidR="002D6AC6" w:rsidRDefault="00E951FA" w:rsidP="002D6AC6">
      <w:pPr>
        <w:jc w:val="center"/>
        <w:rPr>
          <w:sz w:val="40"/>
          <w:szCs w:val="40"/>
        </w:rPr>
      </w:pPr>
      <w:r>
        <w:rPr>
          <w:sz w:val="40"/>
          <w:szCs w:val="40"/>
        </w:rPr>
        <w:t xml:space="preserve">Sodium Selenite </w:t>
      </w:r>
      <w:r w:rsidR="004773D4">
        <w:rPr>
          <w:sz w:val="40"/>
          <w:szCs w:val="40"/>
        </w:rPr>
        <w:fldChar w:fldCharType="begin"/>
      </w:r>
      <w:r w:rsidR="004773D4">
        <w:rPr>
          <w:sz w:val="40"/>
          <w:szCs w:val="40"/>
        </w:rPr>
        <w:instrText xml:space="preserve"> =  \* MERGEFORMAT </w:instrText>
      </w:r>
      <w:r w:rsidR="004773D4">
        <w:rPr>
          <w:sz w:val="40"/>
          <w:szCs w:val="40"/>
        </w:rPr>
        <w:fldChar w:fldCharType="end"/>
      </w:r>
    </w:p>
    <w:p w14:paraId="7CE71623" w14:textId="77777777" w:rsidR="002D6AC6" w:rsidRDefault="002D6AC6" w:rsidP="0004323F">
      <w:pPr>
        <w:jc w:val="center"/>
        <w:rPr>
          <w:sz w:val="32"/>
          <w:szCs w:val="32"/>
        </w:rPr>
      </w:pPr>
    </w:p>
    <w:p w14:paraId="484939FF" w14:textId="77777777" w:rsidR="0004323F" w:rsidRPr="0004323F" w:rsidRDefault="000055E5" w:rsidP="0004323F">
      <w:pPr>
        <w:jc w:val="center"/>
        <w:rPr>
          <w:sz w:val="32"/>
          <w:szCs w:val="32"/>
        </w:rPr>
      </w:pPr>
      <w:r w:rsidRPr="000055E5">
        <w:rPr>
          <w:sz w:val="32"/>
          <w:szCs w:val="32"/>
        </w:rPr>
        <w:t>Clemson University</w:t>
      </w:r>
    </w:p>
    <w:p w14:paraId="3C42BA16" w14:textId="77777777" w:rsidR="0004323F" w:rsidRPr="0004323F" w:rsidRDefault="0004323F" w:rsidP="0004323F">
      <w:pPr>
        <w:jc w:val="center"/>
        <w:rPr>
          <w:sz w:val="32"/>
          <w:szCs w:val="32"/>
        </w:rPr>
      </w:pPr>
      <w:r w:rsidRPr="0004323F">
        <w:rPr>
          <w:sz w:val="32"/>
          <w:szCs w:val="32"/>
        </w:rPr>
        <w:t>Standard Operating Procedure</w:t>
      </w:r>
    </w:p>
    <w:p w14:paraId="66E9BEA6" w14:textId="77777777" w:rsidR="0004323F" w:rsidRDefault="0004323F" w:rsidP="0004323F">
      <w:pPr>
        <w:jc w:val="center"/>
      </w:pPr>
    </w:p>
    <w:p w14:paraId="3043CC49" w14:textId="77777777" w:rsidR="0004323F" w:rsidRDefault="0004323F"/>
    <w:p w14:paraId="3400C82A" w14:textId="77777777" w:rsidR="0004323F" w:rsidRPr="0004323F" w:rsidRDefault="0004323F">
      <w:pPr>
        <w:numPr>
          <w:ilvl w:val="0"/>
          <w:numId w:val="1"/>
        </w:numPr>
      </w:pPr>
      <w:r>
        <w:rPr>
          <w:b/>
        </w:rPr>
        <w:t>Working Principle:</w:t>
      </w:r>
      <w:r>
        <w:rPr>
          <w:b/>
        </w:rPr>
        <w:tab/>
      </w:r>
      <w:r>
        <w:rPr>
          <w:b/>
        </w:rPr>
        <w:tab/>
      </w:r>
    </w:p>
    <w:p w14:paraId="1D0BBD37"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6666A52B" w14:textId="77777777" w:rsidR="003864B7" w:rsidRPr="003864B7" w:rsidRDefault="003864B7" w:rsidP="0004323F">
      <w:pPr>
        <w:ind w:left="360"/>
        <w:rPr>
          <w:b/>
        </w:rPr>
      </w:pPr>
    </w:p>
    <w:p w14:paraId="0ADB59B0" w14:textId="77777777" w:rsidR="000F4584" w:rsidRDefault="000F4584" w:rsidP="0004323F">
      <w:pPr>
        <w:numPr>
          <w:ilvl w:val="0"/>
          <w:numId w:val="1"/>
        </w:numPr>
        <w:rPr>
          <w:b/>
        </w:rPr>
      </w:pPr>
      <w:r>
        <w:rPr>
          <w:b/>
        </w:rPr>
        <w:t>Physical and Chemical Properties</w:t>
      </w:r>
    </w:p>
    <w:p w14:paraId="1C0C5A1B" w14:textId="77777777" w:rsidR="003864B7" w:rsidRDefault="003864B7" w:rsidP="003864B7">
      <w:pPr>
        <w:ind w:left="720"/>
        <w:rPr>
          <w:b/>
        </w:rPr>
      </w:pPr>
    </w:p>
    <w:p w14:paraId="20E974E2" w14:textId="77777777" w:rsidR="000F4584" w:rsidRPr="00B24146" w:rsidRDefault="000F4584" w:rsidP="006A6B24">
      <w:pPr>
        <w:ind w:left="72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007450" w:rsidRPr="00007450">
        <w:rPr>
          <w:sz w:val="20"/>
          <w:szCs w:val="20"/>
        </w:rPr>
        <w:t>10102-18-8</w:t>
      </w:r>
    </w:p>
    <w:p w14:paraId="3735C8FC"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r w:rsidR="00007450" w:rsidRPr="00007450">
        <w:rPr>
          <w:sz w:val="20"/>
          <w:szCs w:val="20"/>
        </w:rPr>
        <w:t>Na</w:t>
      </w:r>
      <w:r w:rsidR="00007450" w:rsidRPr="00007450">
        <w:rPr>
          <w:sz w:val="20"/>
          <w:szCs w:val="20"/>
          <w:vertAlign w:val="subscript"/>
        </w:rPr>
        <w:t>2</w:t>
      </w:r>
      <w:r w:rsidR="00007450" w:rsidRPr="00007450">
        <w:rPr>
          <w:sz w:val="20"/>
          <w:szCs w:val="20"/>
        </w:rPr>
        <w:t>O</w:t>
      </w:r>
      <w:r w:rsidR="00007450" w:rsidRPr="00007450">
        <w:rPr>
          <w:sz w:val="20"/>
          <w:szCs w:val="20"/>
          <w:vertAlign w:val="subscript"/>
        </w:rPr>
        <w:t>3</w:t>
      </w:r>
      <w:r w:rsidR="00007450" w:rsidRPr="00007450">
        <w:rPr>
          <w:sz w:val="20"/>
          <w:szCs w:val="20"/>
        </w:rPr>
        <w:t>Se</w:t>
      </w:r>
    </w:p>
    <w:p w14:paraId="256C3EF2"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007450">
        <w:rPr>
          <w:sz w:val="20"/>
          <w:szCs w:val="20"/>
        </w:rPr>
        <w:t>Solid</w:t>
      </w:r>
    </w:p>
    <w:p w14:paraId="44B783C2" w14:textId="77777777" w:rsidR="001E673F" w:rsidRPr="00B24146" w:rsidRDefault="001E673F" w:rsidP="00220070">
      <w:pPr>
        <w:ind w:left="3600" w:hanging="2880"/>
        <w:rPr>
          <w:b/>
          <w:sz w:val="20"/>
          <w:szCs w:val="20"/>
        </w:rPr>
      </w:pPr>
      <w:r w:rsidRPr="00B24146">
        <w:rPr>
          <w:b/>
          <w:sz w:val="20"/>
          <w:szCs w:val="20"/>
        </w:rPr>
        <w:t xml:space="preserve">Potential Hazards: </w:t>
      </w:r>
      <w:r w:rsidRPr="00B24146">
        <w:rPr>
          <w:b/>
          <w:sz w:val="20"/>
          <w:szCs w:val="20"/>
        </w:rPr>
        <w:tab/>
      </w:r>
      <w:r w:rsidR="00220070">
        <w:rPr>
          <w:sz w:val="20"/>
          <w:szCs w:val="20"/>
        </w:rPr>
        <w:t xml:space="preserve">Acute Toxicity, Skin Corrosion, Serious Eye Damage, Aquatic Toxicity (Acute &amp; Chronic) </w:t>
      </w:r>
    </w:p>
    <w:p w14:paraId="4F468C02" w14:textId="77777777" w:rsidR="003A21C8" w:rsidRPr="00B24146" w:rsidRDefault="001E673F" w:rsidP="00486710">
      <w:pPr>
        <w:ind w:left="3600" w:hanging="2880"/>
        <w:rPr>
          <w:b/>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983281">
        <w:rPr>
          <w:sz w:val="20"/>
          <w:szCs w:val="20"/>
        </w:rPr>
        <w:t>Strong acids</w:t>
      </w:r>
    </w:p>
    <w:p w14:paraId="6075FD18" w14:textId="77777777" w:rsidR="000F4584" w:rsidRDefault="000F4584" w:rsidP="000F4584">
      <w:pPr>
        <w:ind w:left="720"/>
        <w:rPr>
          <w:b/>
        </w:rPr>
      </w:pPr>
    </w:p>
    <w:p w14:paraId="297B6FCA" w14:textId="77777777" w:rsidR="0004323F" w:rsidRDefault="001E673F" w:rsidP="0004323F">
      <w:pPr>
        <w:numPr>
          <w:ilvl w:val="0"/>
          <w:numId w:val="1"/>
        </w:numPr>
        <w:rPr>
          <w:b/>
        </w:rPr>
      </w:pPr>
      <w:r>
        <w:rPr>
          <w:b/>
        </w:rPr>
        <w:t>Health Effects</w:t>
      </w:r>
    </w:p>
    <w:p w14:paraId="7F7C6BB3" w14:textId="77777777" w:rsidR="007F67C7" w:rsidRDefault="007F67C7" w:rsidP="007F67C7">
      <w:pPr>
        <w:rPr>
          <w:b/>
        </w:rPr>
      </w:pPr>
    </w:p>
    <w:p w14:paraId="633CB1A1" w14:textId="77777777" w:rsidR="007F67C7" w:rsidRDefault="007F67C7" w:rsidP="007F67C7">
      <w:pPr>
        <w:ind w:left="720"/>
        <w:rPr>
          <w:b/>
        </w:rPr>
      </w:pPr>
      <w:r>
        <w:rPr>
          <w:b/>
        </w:rPr>
        <w:t>Globally Harmonized System (GHS) Pictograms:</w:t>
      </w:r>
    </w:p>
    <w:p w14:paraId="2A775437" w14:textId="77777777" w:rsidR="007F67C7" w:rsidRDefault="00220070" w:rsidP="007F67C7">
      <w:pPr>
        <w:ind w:left="720"/>
        <w:rPr>
          <w:sz w:val="20"/>
          <w:szCs w:val="20"/>
        </w:rPr>
      </w:pP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rsidR="005F64E1">
        <w:fldChar w:fldCharType="begin"/>
      </w:r>
      <w:r w:rsidR="005F64E1">
        <w:instrText xml:space="preserve"> INCLUDEPICTURE  "https://www.osha.gov/dsg/hazcom/pictograms/image4.jpg" \* MERGEFORMATINET </w:instrText>
      </w:r>
      <w:r w:rsidR="005F64E1">
        <w:fldChar w:fldCharType="separate"/>
      </w:r>
      <w:r w:rsidR="00CB3F30">
        <w:fldChar w:fldCharType="begin"/>
      </w:r>
      <w:r w:rsidR="00CB3F30">
        <w:instrText xml:space="preserve"> </w:instrText>
      </w:r>
      <w:r w:rsidR="00CB3F30">
        <w:instrText>INCLUDEPICTURE  "https://www.osha.gov/dsg/hazcom/pic</w:instrText>
      </w:r>
      <w:r w:rsidR="00CB3F30">
        <w:instrText>tograms/image4.jpg" \* MERGEFORMATINET</w:instrText>
      </w:r>
      <w:r w:rsidR="00CB3F30">
        <w:instrText xml:space="preserve"> </w:instrText>
      </w:r>
      <w:r w:rsidR="00CB3F30">
        <w:fldChar w:fldCharType="separate"/>
      </w:r>
      <w:r w:rsidR="00CB3F30">
        <w:pict w14:anchorId="6F65B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xic GHS Pictogram" style="width:1in;height:1in">
            <v:imagedata r:id="rId8" r:href="rId9"/>
          </v:shape>
        </w:pict>
      </w:r>
      <w:r w:rsidR="00CB3F30">
        <w:fldChar w:fldCharType="end"/>
      </w:r>
      <w:r w:rsidR="005F64E1">
        <w:fldChar w:fldCharType="end"/>
      </w:r>
      <w:r>
        <w:fldChar w:fldCharType="end"/>
      </w:r>
      <w:r>
        <w:fldChar w:fldCharType="end"/>
      </w:r>
      <w:r>
        <w:fldChar w:fldCharType="end"/>
      </w:r>
      <w:r>
        <w:fldChar w:fldCharType="end"/>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rsidR="005F64E1">
        <w:fldChar w:fldCharType="begin"/>
      </w:r>
      <w:r w:rsidR="005F64E1">
        <w:instrText xml:space="preserve"> INCLUDEPICTURE  "http://www.hazshop.com/90-thickbox_default/ghs-pictogram-exclamation-mark.jpg" \* MERGEFORMATINET </w:instrText>
      </w:r>
      <w:r w:rsidR="005F64E1">
        <w:fldChar w:fldCharType="separate"/>
      </w:r>
      <w:r w:rsidR="00CB3F30">
        <w:fldChar w:fldCharType="begin"/>
      </w:r>
      <w:r w:rsidR="00CB3F30">
        <w:instrText xml:space="preserve"> </w:instrText>
      </w:r>
      <w:r w:rsidR="00CB3F30">
        <w:instrText>INCLUDEPICTURE  "http://www.hazshop.com/90-thickbox_default/ghs-pictogram-exclamation-mark.jpg" \* MERGEFORMATINET</w:instrText>
      </w:r>
      <w:r w:rsidR="00CB3F30">
        <w:instrText xml:space="preserve"> </w:instrText>
      </w:r>
      <w:r w:rsidR="00CB3F30">
        <w:fldChar w:fldCharType="separate"/>
      </w:r>
      <w:r w:rsidR="00CB3F30">
        <w:pict w14:anchorId="2D4F3873">
          <v:shape id="_x0000_i1026" type="#_x0000_t75" style="width:70.5pt;height:70.5pt">
            <v:imagedata r:id="rId10" r:href="rId11"/>
          </v:shape>
        </w:pict>
      </w:r>
      <w:r w:rsidR="00CB3F30">
        <w:fldChar w:fldCharType="end"/>
      </w:r>
      <w:r w:rsidR="005F64E1">
        <w:fldChar w:fldCharType="end"/>
      </w:r>
      <w:r>
        <w:fldChar w:fldCharType="end"/>
      </w:r>
      <w:r>
        <w:fldChar w:fldCharType="end"/>
      </w:r>
      <w:r>
        <w:fldChar w:fldCharType="end"/>
      </w:r>
      <w:r>
        <w:fldChar w:fldCharType="end"/>
      </w:r>
      <w:r>
        <w:fldChar w:fldCharType="begin"/>
      </w:r>
      <w:r>
        <w:instrText xml:space="preserve"> INCLUDEPICTURE "https://www.osha.gov/dsg/hazcom/pictograms/image8.jpg" \* MERGEFORMATINET </w:instrText>
      </w:r>
      <w:r>
        <w:fldChar w:fldCharType="separate"/>
      </w:r>
      <w:r>
        <w:fldChar w:fldCharType="begin"/>
      </w:r>
      <w:r>
        <w:instrText xml:space="preserve"> INCLUDEPICTURE  "https://www.osha.gov/dsg/hazcom/pictograms/image8.jpg" \* MERGEFORMATINET </w:instrText>
      </w:r>
      <w:r>
        <w:fldChar w:fldCharType="separate"/>
      </w:r>
      <w:r>
        <w:fldChar w:fldCharType="begin"/>
      </w:r>
      <w:r>
        <w:instrText xml:space="preserve"> INCLUDEPICTURE  "https://www.osha.gov/dsg/hazcom/pictograms/image8.jpg" \* MERGEFORMATINET </w:instrText>
      </w:r>
      <w:r>
        <w:fldChar w:fldCharType="separate"/>
      </w:r>
      <w:r>
        <w:fldChar w:fldCharType="begin"/>
      </w:r>
      <w:r>
        <w:instrText xml:space="preserve"> INCLUDEPICTURE  "https://www.osha.gov/dsg/hazcom/pictograms/image8.jpg" \* MERGEFORMATINET </w:instrText>
      </w:r>
      <w:r>
        <w:fldChar w:fldCharType="separate"/>
      </w:r>
      <w:r w:rsidR="005F64E1">
        <w:fldChar w:fldCharType="begin"/>
      </w:r>
      <w:r w:rsidR="005F64E1">
        <w:instrText xml:space="preserve"> INCLUDEPICTURE  "https://www.osha.gov/dsg/hazcom/pictograms/image8.jpg" \* MERGEFORMATINET </w:instrText>
      </w:r>
      <w:r w:rsidR="005F64E1">
        <w:fldChar w:fldCharType="separate"/>
      </w:r>
      <w:r w:rsidR="00CB3F30">
        <w:fldChar w:fldCharType="begin"/>
      </w:r>
      <w:r w:rsidR="00CB3F30">
        <w:instrText xml:space="preserve"> </w:instrText>
      </w:r>
      <w:r w:rsidR="00CB3F30">
        <w:instrText>INCLUDEPICTURE  "https://www.osha.gov/dsg/hazcom</w:instrText>
      </w:r>
      <w:r w:rsidR="00CB3F30">
        <w:instrText>/pictograms/image8.jpg" \* MERGEFORMATINET</w:instrText>
      </w:r>
      <w:r w:rsidR="00CB3F30">
        <w:instrText xml:space="preserve"> </w:instrText>
      </w:r>
      <w:r w:rsidR="00CB3F30">
        <w:fldChar w:fldCharType="separate"/>
      </w:r>
      <w:r w:rsidR="00CB3F30">
        <w:pict w14:anchorId="53356752">
          <v:shape id="_x0000_i1027" type="#_x0000_t75" alt="Environmentally Dangerous GHS Pictogram" style="width:1in;height:1in">
            <v:imagedata r:id="rId12" r:href="rId13"/>
          </v:shape>
        </w:pict>
      </w:r>
      <w:r w:rsidR="00CB3F30">
        <w:fldChar w:fldCharType="end"/>
      </w:r>
      <w:r w:rsidR="005F64E1">
        <w:fldChar w:fldCharType="end"/>
      </w:r>
      <w:r>
        <w:fldChar w:fldCharType="end"/>
      </w:r>
      <w:r>
        <w:fldChar w:fldCharType="end"/>
      </w:r>
      <w:r>
        <w:fldChar w:fldCharType="end"/>
      </w:r>
      <w:r>
        <w:fldChar w:fldCharType="end"/>
      </w:r>
    </w:p>
    <w:p w14:paraId="3EE69CF2" w14:textId="77777777" w:rsidR="007F67C7" w:rsidRDefault="007F67C7" w:rsidP="007F67C7">
      <w:pPr>
        <w:ind w:left="720"/>
        <w:rPr>
          <w:sz w:val="20"/>
          <w:szCs w:val="20"/>
        </w:rPr>
      </w:pPr>
    </w:p>
    <w:p w14:paraId="301FB706" w14:textId="77777777" w:rsidR="007F67C7" w:rsidRPr="009965B9" w:rsidRDefault="007F67C7" w:rsidP="007F67C7">
      <w:pPr>
        <w:ind w:firstLine="720"/>
        <w:rPr>
          <w:b/>
        </w:rPr>
      </w:pPr>
      <w:r w:rsidRPr="009965B9">
        <w:rPr>
          <w:b/>
        </w:rPr>
        <w:t xml:space="preserve">Signal word: </w:t>
      </w:r>
    </w:p>
    <w:p w14:paraId="4BBD231E" w14:textId="77777777" w:rsidR="007F67C7" w:rsidRDefault="00220070" w:rsidP="007F67C7">
      <w:pPr>
        <w:ind w:left="720"/>
        <w:rPr>
          <w:b/>
        </w:rPr>
      </w:pPr>
      <w:r>
        <w:rPr>
          <w:sz w:val="20"/>
          <w:szCs w:val="20"/>
        </w:rPr>
        <w:t>Danger</w:t>
      </w:r>
    </w:p>
    <w:p w14:paraId="31F909BF" w14:textId="77777777" w:rsidR="001E673F" w:rsidRPr="00486710" w:rsidRDefault="001E673F" w:rsidP="001E673F">
      <w:pPr>
        <w:ind w:left="720"/>
        <w:rPr>
          <w:b/>
          <w:sz w:val="20"/>
          <w:szCs w:val="20"/>
        </w:rPr>
      </w:pPr>
    </w:p>
    <w:p w14:paraId="39F7A1AE" w14:textId="77777777" w:rsidR="001E673F" w:rsidRPr="00486710" w:rsidRDefault="001E673F" w:rsidP="001E673F">
      <w:pPr>
        <w:ind w:left="720"/>
        <w:rPr>
          <w:b/>
          <w:sz w:val="20"/>
          <w:szCs w:val="20"/>
        </w:rPr>
      </w:pPr>
      <w:r w:rsidRPr="00486710">
        <w:rPr>
          <w:b/>
          <w:sz w:val="20"/>
          <w:szCs w:val="20"/>
        </w:rPr>
        <w:t>Inhalation:</w:t>
      </w:r>
    </w:p>
    <w:p w14:paraId="6C025A03" w14:textId="77777777" w:rsidR="001E673F" w:rsidRPr="00B24146" w:rsidRDefault="00220070" w:rsidP="001E673F">
      <w:pPr>
        <w:ind w:left="720"/>
        <w:rPr>
          <w:sz w:val="20"/>
          <w:szCs w:val="20"/>
        </w:rPr>
      </w:pPr>
      <w:r>
        <w:rPr>
          <w:sz w:val="20"/>
          <w:szCs w:val="20"/>
        </w:rPr>
        <w:t xml:space="preserve">Toxic if inhaled </w:t>
      </w:r>
    </w:p>
    <w:p w14:paraId="31442212" w14:textId="77777777" w:rsidR="00B24146" w:rsidRPr="00486710" w:rsidRDefault="00B24146" w:rsidP="001E673F">
      <w:pPr>
        <w:ind w:left="720"/>
        <w:rPr>
          <w:sz w:val="20"/>
          <w:szCs w:val="20"/>
        </w:rPr>
      </w:pPr>
    </w:p>
    <w:p w14:paraId="1DDBE57B" w14:textId="77777777" w:rsidR="001E673F" w:rsidRPr="00486710" w:rsidRDefault="001E673F" w:rsidP="001E673F">
      <w:pPr>
        <w:ind w:left="720"/>
        <w:rPr>
          <w:sz w:val="20"/>
          <w:szCs w:val="20"/>
        </w:rPr>
      </w:pPr>
      <w:r w:rsidRPr="00486710">
        <w:rPr>
          <w:b/>
          <w:sz w:val="20"/>
          <w:szCs w:val="20"/>
        </w:rPr>
        <w:t>Oral exposure:</w:t>
      </w:r>
      <w:r w:rsidRPr="00486710">
        <w:rPr>
          <w:sz w:val="20"/>
          <w:szCs w:val="20"/>
        </w:rPr>
        <w:t xml:space="preserve"> </w:t>
      </w:r>
    </w:p>
    <w:p w14:paraId="17FF6A77" w14:textId="77777777" w:rsidR="00FD2060" w:rsidRDefault="00220070" w:rsidP="001E673F">
      <w:pPr>
        <w:ind w:left="720"/>
        <w:rPr>
          <w:sz w:val="20"/>
          <w:szCs w:val="20"/>
        </w:rPr>
      </w:pPr>
      <w:r>
        <w:rPr>
          <w:sz w:val="20"/>
          <w:szCs w:val="20"/>
        </w:rPr>
        <w:t>Fatal if swallowed</w:t>
      </w:r>
    </w:p>
    <w:p w14:paraId="3CA41559" w14:textId="77777777" w:rsidR="00B24146" w:rsidRDefault="00B24146" w:rsidP="001E673F">
      <w:pPr>
        <w:ind w:left="720"/>
        <w:rPr>
          <w:sz w:val="20"/>
          <w:szCs w:val="20"/>
        </w:rPr>
      </w:pPr>
    </w:p>
    <w:p w14:paraId="7DD3C10F" w14:textId="77777777" w:rsidR="00FD2060" w:rsidRDefault="003C611D" w:rsidP="001E673F">
      <w:pPr>
        <w:ind w:left="720"/>
        <w:rPr>
          <w:sz w:val="20"/>
          <w:szCs w:val="20"/>
        </w:rPr>
      </w:pPr>
      <w:r>
        <w:rPr>
          <w:b/>
          <w:sz w:val="20"/>
          <w:szCs w:val="20"/>
        </w:rPr>
        <w:t xml:space="preserve">Skin </w:t>
      </w:r>
      <w:r w:rsidR="00FD2060">
        <w:rPr>
          <w:b/>
          <w:sz w:val="20"/>
          <w:szCs w:val="20"/>
        </w:rPr>
        <w:t>exposure:</w:t>
      </w:r>
    </w:p>
    <w:p w14:paraId="3FA25276" w14:textId="77777777" w:rsidR="003C611D" w:rsidRDefault="00220070" w:rsidP="001E673F">
      <w:pPr>
        <w:ind w:left="720"/>
        <w:rPr>
          <w:sz w:val="20"/>
          <w:szCs w:val="20"/>
        </w:rPr>
      </w:pPr>
      <w:r>
        <w:rPr>
          <w:sz w:val="20"/>
          <w:szCs w:val="20"/>
        </w:rPr>
        <w:t xml:space="preserve">May cause allergic skin reaction </w:t>
      </w:r>
    </w:p>
    <w:p w14:paraId="51425601" w14:textId="77777777" w:rsidR="00B81350" w:rsidRDefault="00B81350" w:rsidP="001E673F">
      <w:pPr>
        <w:ind w:left="720"/>
        <w:rPr>
          <w:sz w:val="20"/>
          <w:szCs w:val="20"/>
        </w:rPr>
      </w:pPr>
    </w:p>
    <w:p w14:paraId="78EA35BB" w14:textId="77777777" w:rsidR="00B81350" w:rsidRDefault="00B81350" w:rsidP="001E673F">
      <w:pPr>
        <w:ind w:left="720"/>
        <w:rPr>
          <w:b/>
          <w:sz w:val="20"/>
          <w:szCs w:val="20"/>
        </w:rPr>
      </w:pPr>
      <w:r>
        <w:rPr>
          <w:b/>
          <w:sz w:val="20"/>
          <w:szCs w:val="20"/>
        </w:rPr>
        <w:t>Eye exposure:</w:t>
      </w:r>
    </w:p>
    <w:p w14:paraId="4C1C512D" w14:textId="77777777" w:rsidR="00B81350" w:rsidRPr="00B81350" w:rsidRDefault="00B81350" w:rsidP="001E673F">
      <w:pPr>
        <w:ind w:left="720"/>
        <w:rPr>
          <w:sz w:val="20"/>
          <w:szCs w:val="20"/>
        </w:rPr>
      </w:pPr>
      <w:r>
        <w:rPr>
          <w:sz w:val="20"/>
          <w:szCs w:val="20"/>
        </w:rPr>
        <w:t xml:space="preserve">May cause eye irritation </w:t>
      </w:r>
    </w:p>
    <w:p w14:paraId="75630A21" w14:textId="77777777" w:rsidR="00B24146" w:rsidRDefault="00B24146" w:rsidP="001E673F">
      <w:pPr>
        <w:ind w:left="720"/>
        <w:rPr>
          <w:sz w:val="20"/>
          <w:szCs w:val="20"/>
        </w:rPr>
      </w:pPr>
    </w:p>
    <w:p w14:paraId="73888B92" w14:textId="77777777" w:rsidR="00B24146" w:rsidRDefault="00B24146">
      <w:pPr>
        <w:rPr>
          <w:b/>
        </w:rPr>
      </w:pPr>
    </w:p>
    <w:p w14:paraId="585F5C58" w14:textId="77777777" w:rsidR="0004323F" w:rsidRDefault="0004323F" w:rsidP="0004323F">
      <w:pPr>
        <w:numPr>
          <w:ilvl w:val="0"/>
          <w:numId w:val="1"/>
        </w:numPr>
        <w:rPr>
          <w:b/>
        </w:rPr>
      </w:pPr>
      <w:r>
        <w:rPr>
          <w:b/>
        </w:rPr>
        <w:t>Regulatory Review:</w:t>
      </w:r>
    </w:p>
    <w:p w14:paraId="5D6682FE" w14:textId="77777777" w:rsidR="00884518" w:rsidRPr="00486710" w:rsidRDefault="00884518" w:rsidP="00884518">
      <w:pPr>
        <w:ind w:left="720"/>
        <w:rPr>
          <w:b/>
          <w:sz w:val="20"/>
          <w:szCs w:val="20"/>
        </w:rPr>
      </w:pPr>
    </w:p>
    <w:p w14:paraId="40BC411C" w14:textId="77777777" w:rsidR="00884518" w:rsidRPr="00B81350" w:rsidRDefault="00884518" w:rsidP="00884518">
      <w:pPr>
        <w:ind w:left="720"/>
        <w:rPr>
          <w:sz w:val="20"/>
          <w:szCs w:val="20"/>
        </w:rPr>
      </w:pPr>
      <w:r w:rsidRPr="00486710">
        <w:rPr>
          <w:sz w:val="20"/>
          <w:szCs w:val="20"/>
        </w:rPr>
        <w:t>OSHA Permissible Exposure Limit (</w:t>
      </w:r>
      <w:r w:rsidRPr="00B81350">
        <w:rPr>
          <w:sz w:val="20"/>
          <w:szCs w:val="20"/>
        </w:rPr>
        <w:t>PEL)</w:t>
      </w:r>
    </w:p>
    <w:p w14:paraId="111AAC29" w14:textId="77777777" w:rsidR="0004323F" w:rsidRPr="00B81350" w:rsidRDefault="00B81350" w:rsidP="00B24146">
      <w:pPr>
        <w:numPr>
          <w:ilvl w:val="0"/>
          <w:numId w:val="4"/>
        </w:numPr>
        <w:rPr>
          <w:b/>
        </w:rPr>
      </w:pPr>
      <w:r w:rsidRPr="00B81350">
        <w:rPr>
          <w:sz w:val="20"/>
          <w:szCs w:val="20"/>
        </w:rPr>
        <w:t xml:space="preserve">0.200 mg/m3 8-hour time weighted average (TWA) </w:t>
      </w:r>
    </w:p>
    <w:p w14:paraId="474B6454" w14:textId="77777777" w:rsidR="00B207E4" w:rsidRDefault="00B207E4" w:rsidP="00B207E4">
      <w:pPr>
        <w:rPr>
          <w:sz w:val="20"/>
          <w:szCs w:val="20"/>
          <w:highlight w:val="yellow"/>
        </w:rPr>
      </w:pPr>
    </w:p>
    <w:p w14:paraId="3254D6A3" w14:textId="77777777" w:rsidR="00B207E4" w:rsidRPr="00B81350" w:rsidRDefault="00B207E4" w:rsidP="00B207E4">
      <w:pPr>
        <w:ind w:left="720"/>
        <w:rPr>
          <w:sz w:val="20"/>
          <w:szCs w:val="20"/>
        </w:rPr>
      </w:pPr>
      <w:r>
        <w:rPr>
          <w:sz w:val="20"/>
          <w:szCs w:val="20"/>
        </w:rPr>
        <w:t>ACGIH Threshold Limit Value (</w:t>
      </w:r>
      <w:r w:rsidRPr="00B81350">
        <w:rPr>
          <w:sz w:val="20"/>
          <w:szCs w:val="20"/>
        </w:rPr>
        <w:t>TLV)</w:t>
      </w:r>
    </w:p>
    <w:p w14:paraId="7BBB092C" w14:textId="77777777" w:rsidR="00B207E4" w:rsidRPr="00B81350" w:rsidRDefault="00B81350" w:rsidP="00B207E4">
      <w:pPr>
        <w:numPr>
          <w:ilvl w:val="0"/>
          <w:numId w:val="4"/>
        </w:numPr>
        <w:rPr>
          <w:b/>
        </w:rPr>
      </w:pPr>
      <w:r w:rsidRPr="00B81350">
        <w:rPr>
          <w:sz w:val="20"/>
          <w:szCs w:val="20"/>
        </w:rPr>
        <w:t>0.200 mg/m3 8-hour TWA</w:t>
      </w:r>
    </w:p>
    <w:p w14:paraId="515BD4A5" w14:textId="77777777" w:rsidR="00B207E4" w:rsidRDefault="00B207E4" w:rsidP="00B207E4">
      <w:pPr>
        <w:ind w:left="720"/>
        <w:rPr>
          <w:sz w:val="20"/>
          <w:szCs w:val="20"/>
        </w:rPr>
      </w:pPr>
    </w:p>
    <w:p w14:paraId="4AF99AED" w14:textId="77777777" w:rsidR="00B207E4" w:rsidRPr="00B81350" w:rsidRDefault="00B207E4" w:rsidP="00B207E4">
      <w:pPr>
        <w:ind w:left="720"/>
        <w:rPr>
          <w:sz w:val="20"/>
          <w:szCs w:val="20"/>
        </w:rPr>
      </w:pPr>
      <w:r>
        <w:rPr>
          <w:sz w:val="20"/>
          <w:szCs w:val="20"/>
        </w:rPr>
        <w:t xml:space="preserve">NIOSH Recommended Exposure </w:t>
      </w:r>
      <w:r w:rsidRPr="00B81350">
        <w:rPr>
          <w:sz w:val="20"/>
          <w:szCs w:val="20"/>
        </w:rPr>
        <w:t xml:space="preserve">Limits (REL) </w:t>
      </w:r>
    </w:p>
    <w:p w14:paraId="64B95FE5" w14:textId="77777777" w:rsidR="00B207E4" w:rsidRPr="00B81350" w:rsidRDefault="00B81350" w:rsidP="00B207E4">
      <w:pPr>
        <w:numPr>
          <w:ilvl w:val="0"/>
          <w:numId w:val="4"/>
        </w:numPr>
        <w:rPr>
          <w:b/>
        </w:rPr>
      </w:pPr>
      <w:r w:rsidRPr="00B81350">
        <w:rPr>
          <w:sz w:val="20"/>
          <w:szCs w:val="20"/>
        </w:rPr>
        <w:t>0.200 mg/m3 8-hour TWA</w:t>
      </w:r>
    </w:p>
    <w:p w14:paraId="36A0C050" w14:textId="77777777" w:rsidR="00B207E4" w:rsidRPr="000055E5" w:rsidRDefault="00B207E4" w:rsidP="00B207E4">
      <w:pPr>
        <w:rPr>
          <w:b/>
          <w:highlight w:val="yellow"/>
        </w:rPr>
      </w:pPr>
    </w:p>
    <w:p w14:paraId="4FFE9B06" w14:textId="77777777" w:rsidR="00C6029E" w:rsidRDefault="00C6029E" w:rsidP="00C6029E">
      <w:pPr>
        <w:ind w:left="1440"/>
        <w:rPr>
          <w:b/>
        </w:rPr>
      </w:pPr>
    </w:p>
    <w:p w14:paraId="758E0679" w14:textId="77777777" w:rsidR="0004323F" w:rsidRDefault="0004323F" w:rsidP="0004323F">
      <w:pPr>
        <w:numPr>
          <w:ilvl w:val="0"/>
          <w:numId w:val="1"/>
        </w:numPr>
        <w:rPr>
          <w:b/>
        </w:rPr>
      </w:pPr>
      <w:r>
        <w:rPr>
          <w:b/>
        </w:rPr>
        <w:t>Controlling Exposure:</w:t>
      </w:r>
    </w:p>
    <w:p w14:paraId="649B533B" w14:textId="77777777" w:rsidR="00884518" w:rsidRDefault="00884518" w:rsidP="00884518">
      <w:pPr>
        <w:rPr>
          <w:b/>
        </w:rPr>
      </w:pPr>
    </w:p>
    <w:p w14:paraId="35D4E144" w14:textId="77777777" w:rsidR="00884518" w:rsidRPr="00486710" w:rsidRDefault="00884518" w:rsidP="00884518">
      <w:pPr>
        <w:ind w:left="720"/>
        <w:rPr>
          <w:sz w:val="20"/>
          <w:szCs w:val="20"/>
        </w:rPr>
      </w:pPr>
      <w:r w:rsidRPr="00486710">
        <w:rPr>
          <w:b/>
          <w:i/>
          <w:sz w:val="20"/>
          <w:szCs w:val="20"/>
        </w:rPr>
        <w:t xml:space="preserve">All procedures involving </w:t>
      </w:r>
      <w:r w:rsidR="00983281" w:rsidRPr="00983281">
        <w:rPr>
          <w:sz w:val="20"/>
          <w:szCs w:val="20"/>
        </w:rPr>
        <w:t>Sodium Selenite</w:t>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chemical fume hood.</w:t>
      </w:r>
      <w:r w:rsidRPr="00486710">
        <w:rPr>
          <w:sz w:val="20"/>
          <w:szCs w:val="20"/>
        </w:rPr>
        <w:t xml:space="preserve">  The fume hood is labeled-</w:t>
      </w:r>
    </w:p>
    <w:p w14:paraId="42D2B795" w14:textId="77777777" w:rsidR="00884518" w:rsidRPr="00486710" w:rsidRDefault="00884518" w:rsidP="00884518">
      <w:pPr>
        <w:ind w:left="720"/>
        <w:rPr>
          <w:sz w:val="20"/>
          <w:szCs w:val="20"/>
        </w:rPr>
      </w:pPr>
    </w:p>
    <w:p w14:paraId="28D9ACB7" w14:textId="77777777" w:rsidR="00884518" w:rsidRPr="00486710" w:rsidRDefault="00884518" w:rsidP="00A06058">
      <w:pPr>
        <w:ind w:left="720"/>
        <w:jc w:val="center"/>
        <w:rPr>
          <w:sz w:val="20"/>
          <w:szCs w:val="20"/>
        </w:rPr>
      </w:pPr>
      <w:r w:rsidRPr="00486710">
        <w:rPr>
          <w:sz w:val="20"/>
          <w:szCs w:val="20"/>
        </w:rPr>
        <w:t>Designated Area</w:t>
      </w:r>
    </w:p>
    <w:p w14:paraId="41C3BD4D" w14:textId="77777777" w:rsidR="00884518" w:rsidRPr="00486710" w:rsidRDefault="00884518" w:rsidP="00A06058">
      <w:pPr>
        <w:ind w:left="720"/>
        <w:jc w:val="center"/>
        <w:rPr>
          <w:sz w:val="20"/>
          <w:szCs w:val="20"/>
        </w:rPr>
      </w:pPr>
      <w:r w:rsidRPr="00486710">
        <w:rPr>
          <w:sz w:val="20"/>
          <w:szCs w:val="20"/>
        </w:rPr>
        <w:t>Danger</w:t>
      </w:r>
    </w:p>
    <w:p w14:paraId="0D41FE21" w14:textId="77777777" w:rsidR="00C6029E" w:rsidRDefault="00983281" w:rsidP="00A06058">
      <w:pPr>
        <w:ind w:left="720"/>
        <w:jc w:val="center"/>
        <w:rPr>
          <w:sz w:val="20"/>
          <w:szCs w:val="20"/>
        </w:rPr>
      </w:pPr>
      <w:r w:rsidRPr="00983281">
        <w:rPr>
          <w:sz w:val="20"/>
          <w:szCs w:val="20"/>
        </w:rPr>
        <w:t>Sodium Selenite</w:t>
      </w:r>
    </w:p>
    <w:p w14:paraId="37BEF295" w14:textId="77777777" w:rsidR="00C6029E" w:rsidRDefault="00983281" w:rsidP="00A06058">
      <w:pPr>
        <w:ind w:left="720"/>
        <w:jc w:val="center"/>
        <w:rPr>
          <w:sz w:val="20"/>
          <w:szCs w:val="20"/>
        </w:rPr>
      </w:pPr>
      <w:r w:rsidRPr="00983281">
        <w:rPr>
          <w:sz w:val="20"/>
          <w:szCs w:val="20"/>
        </w:rPr>
        <w:t>Acute Toxicity, Skin Corrosion, Serious Eye Damage, Aquatic Toxicity</w:t>
      </w:r>
    </w:p>
    <w:p w14:paraId="336D199E" w14:textId="77777777" w:rsidR="00884518" w:rsidRPr="00486710" w:rsidRDefault="00884518" w:rsidP="00A06058">
      <w:pPr>
        <w:ind w:left="720"/>
        <w:jc w:val="center"/>
        <w:rPr>
          <w:sz w:val="20"/>
          <w:szCs w:val="20"/>
        </w:rPr>
      </w:pPr>
      <w:r w:rsidRPr="00486710">
        <w:rPr>
          <w:sz w:val="20"/>
          <w:szCs w:val="20"/>
        </w:rPr>
        <w:t>AUTHORIZED PERSONNEL ONLY</w:t>
      </w:r>
    </w:p>
    <w:p w14:paraId="7B7C93EB" w14:textId="77777777" w:rsidR="00082B93" w:rsidRPr="00486710" w:rsidRDefault="00082B93" w:rsidP="00A06058">
      <w:pPr>
        <w:ind w:left="720"/>
        <w:jc w:val="center"/>
        <w:rPr>
          <w:sz w:val="20"/>
          <w:szCs w:val="20"/>
        </w:rPr>
      </w:pPr>
    </w:p>
    <w:p w14:paraId="7543902F" w14:textId="77777777" w:rsidR="00E95D64" w:rsidRDefault="00082B93" w:rsidP="00C6029E">
      <w:pPr>
        <w:ind w:left="720"/>
        <w:jc w:val="center"/>
        <w:rPr>
          <w:b/>
          <w:sz w:val="20"/>
          <w:szCs w:val="20"/>
        </w:rPr>
      </w:pPr>
      <w:r w:rsidRPr="00486710">
        <w:rPr>
          <w:b/>
          <w:sz w:val="20"/>
          <w:szCs w:val="20"/>
        </w:rPr>
        <w:t>Storage:</w:t>
      </w:r>
      <w:r w:rsidR="006D6794" w:rsidRPr="00486710">
        <w:rPr>
          <w:b/>
          <w:sz w:val="20"/>
          <w:szCs w:val="20"/>
        </w:rPr>
        <w:t xml:space="preserve"> Store away from incompatible materials.  Label the container “</w:t>
      </w:r>
      <w:r w:rsidR="00983281" w:rsidRPr="00983281">
        <w:rPr>
          <w:sz w:val="20"/>
          <w:szCs w:val="20"/>
        </w:rPr>
        <w:t>Sodium Selenite</w:t>
      </w:r>
      <w:r w:rsidR="00405729" w:rsidRPr="00983281">
        <w:rPr>
          <w:b/>
          <w:sz w:val="20"/>
          <w:szCs w:val="20"/>
        </w:rPr>
        <w:t xml:space="preserve">, </w:t>
      </w:r>
      <w:r w:rsidR="00983281" w:rsidRPr="00983281">
        <w:rPr>
          <w:sz w:val="20"/>
          <w:szCs w:val="20"/>
        </w:rPr>
        <w:t>Acute Toxicity, Skin Corrosion, Serious Eye Damage, Aquatic Toxicity</w:t>
      </w:r>
      <w:r w:rsidR="00405729">
        <w:rPr>
          <w:b/>
          <w:sz w:val="20"/>
          <w:szCs w:val="20"/>
        </w:rPr>
        <w:t xml:space="preserve">.”  </w:t>
      </w:r>
      <w:r w:rsidR="006D6794" w:rsidRPr="00486710">
        <w:rPr>
          <w:b/>
          <w:sz w:val="20"/>
          <w:szCs w:val="20"/>
        </w:rPr>
        <w:t>Keep containers tightly closed in a dry, cool, well-ventilated area.</w:t>
      </w:r>
      <w:r w:rsidR="00576D47">
        <w:rPr>
          <w:b/>
          <w:sz w:val="20"/>
          <w:szCs w:val="20"/>
        </w:rPr>
        <w:t xml:space="preserve"> </w:t>
      </w:r>
    </w:p>
    <w:p w14:paraId="3BFF57FB" w14:textId="77777777" w:rsidR="00E95D64" w:rsidRDefault="00E95D64" w:rsidP="00C6029E">
      <w:pPr>
        <w:ind w:left="720"/>
        <w:jc w:val="center"/>
        <w:rPr>
          <w:b/>
          <w:sz w:val="20"/>
          <w:szCs w:val="20"/>
        </w:rPr>
      </w:pPr>
    </w:p>
    <w:p w14:paraId="4DDF0A3B" w14:textId="77777777" w:rsidR="00082B93" w:rsidRPr="00486710" w:rsidRDefault="00576D47" w:rsidP="00C6029E">
      <w:pPr>
        <w:ind w:left="720"/>
        <w:jc w:val="center"/>
        <w:rPr>
          <w:sz w:val="20"/>
          <w:szCs w:val="20"/>
        </w:rPr>
      </w:pPr>
      <w:r w:rsidRPr="00E95D64">
        <w:rPr>
          <w:b/>
          <w:color w:val="FF0000"/>
          <w:sz w:val="20"/>
          <w:szCs w:val="20"/>
        </w:rPr>
        <w:t>Never allow product to get in contact with water during storage. Do NOT store near acids.</w:t>
      </w:r>
      <w:r>
        <w:rPr>
          <w:b/>
          <w:sz w:val="20"/>
          <w:szCs w:val="20"/>
        </w:rPr>
        <w:t xml:space="preserve"> </w:t>
      </w:r>
    </w:p>
    <w:p w14:paraId="00984F4E" w14:textId="77777777" w:rsidR="00082B93" w:rsidRPr="00486710" w:rsidRDefault="00082B93" w:rsidP="00082B93">
      <w:pPr>
        <w:ind w:left="720"/>
        <w:rPr>
          <w:sz w:val="20"/>
          <w:szCs w:val="20"/>
        </w:rPr>
      </w:pPr>
    </w:p>
    <w:p w14:paraId="6E271CF4" w14:textId="77777777" w:rsidR="008931E7" w:rsidRPr="00486710" w:rsidRDefault="008931E7" w:rsidP="009F4936">
      <w:pPr>
        <w:rPr>
          <w:sz w:val="20"/>
          <w:szCs w:val="20"/>
        </w:rPr>
      </w:pPr>
    </w:p>
    <w:p w14:paraId="6D8EB0A1" w14:textId="77777777" w:rsidR="006A6B24" w:rsidRDefault="006A6B24" w:rsidP="0004323F">
      <w:pPr>
        <w:numPr>
          <w:ilvl w:val="0"/>
          <w:numId w:val="1"/>
        </w:numPr>
        <w:rPr>
          <w:b/>
        </w:rPr>
      </w:pPr>
      <w:r>
        <w:rPr>
          <w:b/>
        </w:rPr>
        <w:t>Personal Protective Equipment (PPE)</w:t>
      </w:r>
    </w:p>
    <w:p w14:paraId="161AFCC3" w14:textId="77777777" w:rsidR="006A6B24" w:rsidRDefault="006A6B24" w:rsidP="006A6B24">
      <w:pPr>
        <w:ind w:left="720"/>
        <w:rPr>
          <w:b/>
        </w:rPr>
      </w:pPr>
    </w:p>
    <w:p w14:paraId="245F8A73" w14:textId="77777777" w:rsidR="009055C1" w:rsidRPr="00815BC0" w:rsidRDefault="009055C1" w:rsidP="009055C1">
      <w:pPr>
        <w:tabs>
          <w:tab w:val="left" w:pos="3078"/>
        </w:tabs>
        <w:ind w:left="720"/>
        <w:rPr>
          <w:b/>
          <w:sz w:val="20"/>
          <w:szCs w:val="20"/>
        </w:rPr>
      </w:pPr>
      <w:r>
        <w:rPr>
          <w:b/>
          <w:sz w:val="20"/>
          <w:szCs w:val="20"/>
        </w:rPr>
        <w:t>Respiratory Protection:</w:t>
      </w:r>
    </w:p>
    <w:p w14:paraId="004F2DCE" w14:textId="694B1BD0"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CB3F30">
        <w:rPr>
          <w:sz w:val="20"/>
          <w:szCs w:val="20"/>
        </w:rPr>
        <w:t>Occupational and Environmental</w:t>
      </w:r>
      <w:r>
        <w:rPr>
          <w:sz w:val="20"/>
          <w:szCs w:val="20"/>
        </w:rPr>
        <w:t xml:space="preserve"> Safety (</w:t>
      </w:r>
      <w:r w:rsidR="00CB3F30">
        <w:rPr>
          <w:sz w:val="20"/>
          <w:szCs w:val="20"/>
        </w:rPr>
        <w:t>OE</w:t>
      </w:r>
      <w:r>
        <w:rPr>
          <w:sz w:val="20"/>
          <w:szCs w:val="20"/>
        </w:rPr>
        <w:t xml:space="preserve">S) prior to use of any form of respiratory protection (including dust masks).  Refer to </w:t>
      </w:r>
      <w:hyperlink r:id="rId14" w:history="1">
        <w:r w:rsidR="00CB3F30" w:rsidRPr="005078DE">
          <w:rPr>
            <w:color w:val="0000FF"/>
            <w:sz w:val="20"/>
            <w:szCs w:val="20"/>
            <w:u w:val="single"/>
          </w:rPr>
          <w:t>Respiratory Protection (clemson.edu)</w:t>
        </w:r>
      </w:hyperlink>
      <w:r w:rsidR="00CB3F30">
        <w:rPr>
          <w:sz w:val="20"/>
          <w:szCs w:val="20"/>
        </w:rPr>
        <w:t xml:space="preserve"> </w:t>
      </w:r>
      <w:r>
        <w:rPr>
          <w:sz w:val="20"/>
          <w:szCs w:val="20"/>
        </w:rPr>
        <w:t xml:space="preserve">more information.  </w:t>
      </w:r>
    </w:p>
    <w:p w14:paraId="789CEB02" w14:textId="77777777" w:rsidR="009055C1" w:rsidRDefault="009055C1" w:rsidP="009055C1">
      <w:pPr>
        <w:ind w:left="720"/>
        <w:rPr>
          <w:sz w:val="20"/>
          <w:szCs w:val="20"/>
        </w:rPr>
      </w:pPr>
    </w:p>
    <w:p w14:paraId="36F0AE41"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4A59C582" w14:textId="77777777" w:rsidR="009055C1" w:rsidRDefault="009055C1" w:rsidP="009055C1">
      <w:pPr>
        <w:pStyle w:val="NoSpacing"/>
        <w:ind w:firstLine="720"/>
        <w:rPr>
          <w:rFonts w:ascii="Arial" w:hAnsi="Arial" w:cs="Arial"/>
          <w:sz w:val="20"/>
          <w:szCs w:val="20"/>
        </w:rPr>
      </w:pPr>
    </w:p>
    <w:p w14:paraId="70FAFA85"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As a last line of defense (i.e., after engineering and administrative controls have been exhausted).</w:t>
      </w:r>
    </w:p>
    <w:p w14:paraId="6769A88A"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5B73A972"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Regulations require the use of a respirator for a particular chemical. </w:t>
      </w:r>
    </w:p>
    <w:p w14:paraId="7F386928"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32270F34"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lastRenderedPageBreak/>
        <w:t>There is potential for harmful exposure due to an atmospheric contaminant (in the absence of PEL).</w:t>
      </w:r>
    </w:p>
    <w:p w14:paraId="1F7F187B" w14:textId="77777777" w:rsidR="009055C1" w:rsidRDefault="009055C1" w:rsidP="009055C1">
      <w:pPr>
        <w:rPr>
          <w:b/>
        </w:rPr>
      </w:pPr>
    </w:p>
    <w:p w14:paraId="69DAF14F"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0F68609C" w14:textId="77777777" w:rsidR="003A21C8" w:rsidRPr="00486710" w:rsidRDefault="00983281" w:rsidP="006A6B24">
      <w:pPr>
        <w:ind w:left="720"/>
        <w:rPr>
          <w:sz w:val="20"/>
          <w:szCs w:val="20"/>
        </w:rPr>
      </w:pPr>
      <w:r w:rsidRPr="00983281">
        <w:rPr>
          <w:sz w:val="20"/>
          <w:szCs w:val="20"/>
        </w:rPr>
        <w:t>Disposable nitrile gloves are recommended.  Gloves should be changed frequently and when contaminated.</w:t>
      </w:r>
    </w:p>
    <w:p w14:paraId="324EEC48" w14:textId="77777777" w:rsidR="00486710" w:rsidRPr="00486710" w:rsidRDefault="00486710" w:rsidP="006A6B24">
      <w:pPr>
        <w:ind w:left="720"/>
        <w:rPr>
          <w:sz w:val="20"/>
          <w:szCs w:val="20"/>
        </w:rPr>
      </w:pPr>
    </w:p>
    <w:p w14:paraId="18CB550F"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4B8ADE31" w14:textId="77777777" w:rsidR="00C630B2" w:rsidRDefault="00C630B2" w:rsidP="006A6B24">
      <w:pPr>
        <w:ind w:left="720"/>
        <w:rPr>
          <w:sz w:val="20"/>
          <w:szCs w:val="20"/>
        </w:rPr>
      </w:pPr>
    </w:p>
    <w:p w14:paraId="297ACB0E" w14:textId="77777777" w:rsidR="00C630B2" w:rsidRPr="00C630B2" w:rsidRDefault="00C630B2" w:rsidP="00C630B2">
      <w:pPr>
        <w:ind w:left="720"/>
        <w:rPr>
          <w:sz w:val="20"/>
          <w:szCs w:val="20"/>
        </w:rPr>
      </w:pPr>
      <w:r w:rsidRPr="00C630B2">
        <w:rPr>
          <w:sz w:val="20"/>
          <w:szCs w:val="20"/>
        </w:rPr>
        <w:t xml:space="preserve">Chemical Resistant Glove Directory - </w:t>
      </w:r>
      <w:hyperlink r:id="rId15" w:history="1">
        <w:r w:rsidRPr="00C630B2">
          <w:rPr>
            <w:rStyle w:val="Hyperlink"/>
            <w:sz w:val="20"/>
            <w:szCs w:val="20"/>
          </w:rPr>
          <w:t>http://www.chemrest.com/</w:t>
        </w:r>
      </w:hyperlink>
    </w:p>
    <w:p w14:paraId="37540199" w14:textId="77777777" w:rsidR="00C630B2" w:rsidRPr="00C630B2" w:rsidRDefault="00C630B2" w:rsidP="00C630B2">
      <w:pPr>
        <w:ind w:left="720"/>
        <w:rPr>
          <w:sz w:val="20"/>
          <w:szCs w:val="20"/>
          <w:u w:val="single"/>
        </w:rPr>
      </w:pPr>
    </w:p>
    <w:p w14:paraId="2CCE1F8D" w14:textId="77777777" w:rsidR="00C630B2" w:rsidRPr="00486710" w:rsidRDefault="00C630B2" w:rsidP="00C630B2">
      <w:pPr>
        <w:ind w:left="720"/>
        <w:rPr>
          <w:sz w:val="20"/>
          <w:szCs w:val="20"/>
        </w:rPr>
      </w:pPr>
      <w:r w:rsidRPr="00C630B2">
        <w:rPr>
          <w:sz w:val="20"/>
          <w:szCs w:val="20"/>
          <w:lang w:val="de-DE"/>
        </w:rPr>
        <w:t xml:space="preserve">Ansell - </w:t>
      </w:r>
      <w:hyperlink r:id="rId16" w:history="1">
        <w:r w:rsidR="009055C1" w:rsidRPr="00AA6ED3">
          <w:rPr>
            <w:rStyle w:val="Hyperlink"/>
            <w:sz w:val="20"/>
            <w:szCs w:val="20"/>
          </w:rPr>
          <w:t>http://www.ansellpro.com/download/Ansell_8thEditionChemicalResistanceGuide.pdf</w:t>
        </w:r>
      </w:hyperlink>
    </w:p>
    <w:p w14:paraId="7A9D3D4F" w14:textId="77777777" w:rsidR="00C55F5C" w:rsidRPr="00486710" w:rsidRDefault="00C55F5C" w:rsidP="006A6B24">
      <w:pPr>
        <w:ind w:left="720"/>
        <w:rPr>
          <w:sz w:val="20"/>
          <w:szCs w:val="20"/>
        </w:rPr>
      </w:pPr>
    </w:p>
    <w:p w14:paraId="7D45FEC6" w14:textId="77777777" w:rsidR="00C55F5C" w:rsidRPr="00486710" w:rsidRDefault="00C55F5C" w:rsidP="006A6B24">
      <w:pPr>
        <w:ind w:left="720"/>
        <w:rPr>
          <w:sz w:val="20"/>
          <w:szCs w:val="20"/>
        </w:rPr>
      </w:pPr>
      <w:r w:rsidRPr="00486710">
        <w:rPr>
          <w:b/>
          <w:sz w:val="20"/>
          <w:szCs w:val="20"/>
        </w:rPr>
        <w:t>Eye Protection:</w:t>
      </w:r>
    </w:p>
    <w:p w14:paraId="014BF489"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59F0CFF5" w14:textId="77777777" w:rsidR="00C55F5C" w:rsidRPr="00486710" w:rsidRDefault="00C55F5C" w:rsidP="006A6B24">
      <w:pPr>
        <w:ind w:left="720"/>
        <w:rPr>
          <w:sz w:val="20"/>
          <w:szCs w:val="20"/>
        </w:rPr>
      </w:pPr>
    </w:p>
    <w:p w14:paraId="0666DFF2" w14:textId="77777777" w:rsidR="00C55F5C" w:rsidRPr="00486710" w:rsidRDefault="00C55F5C" w:rsidP="006A6B24">
      <w:pPr>
        <w:ind w:left="720"/>
        <w:rPr>
          <w:sz w:val="20"/>
          <w:szCs w:val="20"/>
        </w:rPr>
      </w:pPr>
      <w:r w:rsidRPr="00486710">
        <w:rPr>
          <w:b/>
          <w:sz w:val="20"/>
          <w:szCs w:val="20"/>
        </w:rPr>
        <w:t>Skin and Body Protection:</w:t>
      </w:r>
    </w:p>
    <w:p w14:paraId="33AA021C"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1C1FB2AF" w14:textId="77777777" w:rsidR="006A6B24" w:rsidRDefault="006A6B24" w:rsidP="006A6B24">
      <w:pPr>
        <w:ind w:left="720"/>
        <w:rPr>
          <w:b/>
        </w:rPr>
      </w:pPr>
    </w:p>
    <w:p w14:paraId="07169422" w14:textId="77777777" w:rsidR="0004323F" w:rsidRDefault="0004323F" w:rsidP="0004323F">
      <w:pPr>
        <w:numPr>
          <w:ilvl w:val="0"/>
          <w:numId w:val="1"/>
        </w:numPr>
        <w:rPr>
          <w:b/>
        </w:rPr>
      </w:pPr>
      <w:r>
        <w:rPr>
          <w:b/>
        </w:rPr>
        <w:t>Spill Control:</w:t>
      </w:r>
    </w:p>
    <w:p w14:paraId="083D8471" w14:textId="77777777" w:rsidR="006D6794" w:rsidRDefault="006D6794" w:rsidP="006D6794">
      <w:pPr>
        <w:ind w:left="720"/>
        <w:rPr>
          <w:b/>
        </w:rPr>
      </w:pPr>
    </w:p>
    <w:p w14:paraId="3B0E9D58" w14:textId="7A2B5E29" w:rsidR="000055E5" w:rsidRPr="00486710" w:rsidRDefault="000055E5" w:rsidP="000055E5">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are capable of handling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major spills</w:t>
      </w:r>
      <w:r w:rsidRPr="00486710">
        <w:rPr>
          <w:sz w:val="20"/>
          <w:szCs w:val="20"/>
        </w:rPr>
        <w:t>.</w:t>
      </w:r>
      <w:r>
        <w:rPr>
          <w:sz w:val="20"/>
          <w:szCs w:val="20"/>
        </w:rPr>
        <w:t xml:space="preserve"> Details on spill control can be found in the O</w:t>
      </w:r>
      <w:r w:rsidR="00CB3F30">
        <w:rPr>
          <w:sz w:val="20"/>
          <w:szCs w:val="20"/>
        </w:rPr>
        <w:t>E</w:t>
      </w:r>
      <w:r>
        <w:rPr>
          <w:sz w:val="20"/>
          <w:szCs w:val="20"/>
        </w:rPr>
        <w:t>S Lab Safety Manual at</w:t>
      </w:r>
      <w:r w:rsidRPr="008E2F7A">
        <w:t xml:space="preserve"> </w:t>
      </w:r>
      <w:hyperlink r:id="rId17" w:history="1">
        <w:r w:rsidR="00CB3F30" w:rsidRPr="00991526">
          <w:rPr>
            <w:color w:val="0000FF"/>
            <w:sz w:val="20"/>
            <w:szCs w:val="20"/>
            <w:u w:val="single"/>
          </w:rPr>
          <w:t>Lab_Safety_Manual.pdf (clemson.edu)</w:t>
        </w:r>
      </w:hyperlink>
    </w:p>
    <w:p w14:paraId="3AB71EF2" w14:textId="77777777" w:rsidR="000055E5" w:rsidRPr="00486710" w:rsidRDefault="000055E5" w:rsidP="000055E5">
      <w:pPr>
        <w:ind w:left="720"/>
        <w:rPr>
          <w:b/>
          <w:sz w:val="20"/>
          <w:szCs w:val="20"/>
        </w:rPr>
      </w:pPr>
    </w:p>
    <w:p w14:paraId="1E2B0BEC" w14:textId="77777777" w:rsidR="000055E5" w:rsidRPr="00486710" w:rsidRDefault="000055E5" w:rsidP="000055E5">
      <w:pPr>
        <w:ind w:firstLine="720"/>
        <w:rPr>
          <w:b/>
          <w:bCs/>
          <w:szCs w:val="20"/>
          <w:lang w:val="en"/>
        </w:rPr>
      </w:pPr>
      <w:r w:rsidRPr="00486710">
        <w:rPr>
          <w:b/>
          <w:bCs/>
          <w:szCs w:val="20"/>
          <w:lang w:val="en"/>
        </w:rPr>
        <w:t>Minor Chemical Spills</w:t>
      </w:r>
    </w:p>
    <w:p w14:paraId="747526B0" w14:textId="77777777" w:rsidR="000055E5" w:rsidRPr="00486710" w:rsidRDefault="000055E5" w:rsidP="000055E5">
      <w:pPr>
        <w:ind w:firstLine="720"/>
        <w:rPr>
          <w:b/>
          <w:bCs/>
          <w:sz w:val="20"/>
          <w:szCs w:val="20"/>
          <w:lang w:val="en"/>
        </w:rPr>
      </w:pPr>
    </w:p>
    <w:p w14:paraId="4D5A127E"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13843CA0"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5316793A" w14:textId="77777777" w:rsidR="000055E5" w:rsidRPr="00486710" w:rsidRDefault="000055E5" w:rsidP="000055E5">
      <w:pPr>
        <w:numPr>
          <w:ilvl w:val="0"/>
          <w:numId w:val="2"/>
        </w:numPr>
        <w:rPr>
          <w:sz w:val="20"/>
          <w:szCs w:val="20"/>
          <w:lang w:val="en"/>
        </w:rPr>
      </w:pPr>
      <w:r w:rsidRPr="00486710">
        <w:rPr>
          <w:sz w:val="20"/>
          <w:szCs w:val="20"/>
          <w:lang w:val="en"/>
        </w:rPr>
        <w:t>Wear protective equipment as needed, including safety goggles or face shield, gloves and lab coat. Consult the SDS for proper personal protective equipment requirements.</w:t>
      </w:r>
    </w:p>
    <w:p w14:paraId="20357B44"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3EC6A756"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660E5A98"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4FB65694" w14:textId="5246E03F" w:rsidR="000055E5" w:rsidRPr="00486710" w:rsidRDefault="000055E5" w:rsidP="000055E5">
      <w:pPr>
        <w:numPr>
          <w:ilvl w:val="0"/>
          <w:numId w:val="2"/>
        </w:numPr>
        <w:rPr>
          <w:sz w:val="20"/>
          <w:szCs w:val="20"/>
          <w:lang w:val="en"/>
        </w:rPr>
      </w:pPr>
      <w:r w:rsidRPr="00486710">
        <w:rPr>
          <w:sz w:val="20"/>
          <w:szCs w:val="20"/>
          <w:lang w:val="en"/>
        </w:rPr>
        <w:t xml:space="preserve">Collect residue and related clean up debris in container, properly mark container to identify contents, attach </w:t>
      </w:r>
      <w:r>
        <w:rPr>
          <w:sz w:val="20"/>
          <w:szCs w:val="20"/>
          <w:lang w:val="en"/>
        </w:rPr>
        <w:t>O</w:t>
      </w:r>
      <w:r w:rsidR="00CB3F30">
        <w:rPr>
          <w:sz w:val="20"/>
          <w:szCs w:val="20"/>
          <w:lang w:val="en"/>
        </w:rPr>
        <w:t>E</w:t>
      </w:r>
      <w:r>
        <w:rPr>
          <w:sz w:val="20"/>
          <w:szCs w:val="20"/>
          <w:lang w:val="en"/>
        </w:rPr>
        <w:t>S</w:t>
      </w:r>
      <w:r w:rsidRPr="00486710">
        <w:rPr>
          <w:sz w:val="20"/>
          <w:szCs w:val="20"/>
          <w:lang w:val="en"/>
        </w:rPr>
        <w:t xml:space="preserve"> waste container label and submit on-line Chemical Waste Pick Up form </w:t>
      </w:r>
    </w:p>
    <w:p w14:paraId="2124520C"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096C4784" w14:textId="77777777" w:rsidR="000055E5" w:rsidRPr="00486710" w:rsidRDefault="000055E5" w:rsidP="000055E5">
      <w:pPr>
        <w:rPr>
          <w:b/>
          <w:bCs/>
          <w:sz w:val="20"/>
          <w:szCs w:val="20"/>
          <w:lang w:val="en"/>
        </w:rPr>
      </w:pPr>
    </w:p>
    <w:p w14:paraId="1A004C6D" w14:textId="77777777" w:rsidR="000055E5" w:rsidRPr="00486710" w:rsidRDefault="000055E5" w:rsidP="000055E5">
      <w:pPr>
        <w:ind w:left="360" w:firstLine="360"/>
        <w:rPr>
          <w:b/>
          <w:bCs/>
          <w:szCs w:val="20"/>
          <w:lang w:val="en"/>
        </w:rPr>
      </w:pPr>
      <w:r w:rsidRPr="00486710">
        <w:rPr>
          <w:b/>
          <w:bCs/>
          <w:szCs w:val="20"/>
          <w:lang w:val="en"/>
        </w:rPr>
        <w:t>Major Chemical Spills</w:t>
      </w:r>
    </w:p>
    <w:p w14:paraId="1880B14A" w14:textId="77777777" w:rsidR="000055E5" w:rsidRPr="00486710" w:rsidRDefault="000055E5" w:rsidP="000055E5">
      <w:pPr>
        <w:ind w:left="360" w:firstLine="360"/>
        <w:rPr>
          <w:b/>
          <w:bCs/>
          <w:sz w:val="20"/>
          <w:szCs w:val="20"/>
          <w:lang w:val="en"/>
        </w:rPr>
      </w:pPr>
    </w:p>
    <w:p w14:paraId="1C1E267F"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4BB79BF8"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5DE75E05"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100ED95C"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24B55559"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lastRenderedPageBreak/>
        <w:t>Location of spill: building, room, location in room</w:t>
      </w:r>
    </w:p>
    <w:p w14:paraId="5B97F047"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6EE9AF6D"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15FBEE6C"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Did material enter sink or drain</w:t>
      </w:r>
    </w:p>
    <w:p w14:paraId="7CF66897" w14:textId="77777777" w:rsidR="000055E5" w:rsidRPr="00486710" w:rsidRDefault="000055E5" w:rsidP="000055E5">
      <w:pPr>
        <w:rPr>
          <w:sz w:val="20"/>
          <w:szCs w:val="20"/>
          <w:lang w:val="en"/>
        </w:rPr>
      </w:pPr>
    </w:p>
    <w:p w14:paraId="14177460"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62D842BE"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Attend to injured or contaminated persons and remove them from exposure. In case of personal contamination, remove affected clothing and flush contaminated skin with water for at least 15 minutes.</w:t>
      </w:r>
    </w:p>
    <w:p w14:paraId="1D8551E3"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1EA3234B"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738DC611"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Close doors (do not lock them) to affected are a once the area is evacuated.</w:t>
      </w:r>
    </w:p>
    <w:p w14:paraId="20F46181"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5A4D57EC" w14:textId="77777777" w:rsidR="0004323F" w:rsidRDefault="0004323F">
      <w:pPr>
        <w:rPr>
          <w:b/>
        </w:rPr>
      </w:pPr>
    </w:p>
    <w:p w14:paraId="6432CC34" w14:textId="77777777" w:rsidR="0004323F" w:rsidRDefault="0004323F" w:rsidP="0004323F">
      <w:pPr>
        <w:numPr>
          <w:ilvl w:val="0"/>
          <w:numId w:val="1"/>
        </w:numPr>
        <w:rPr>
          <w:b/>
        </w:rPr>
      </w:pPr>
      <w:r>
        <w:rPr>
          <w:b/>
        </w:rPr>
        <w:t>Waste Disposal:</w:t>
      </w:r>
    </w:p>
    <w:p w14:paraId="0BD0CE12" w14:textId="77777777" w:rsidR="0004323F" w:rsidRDefault="009923E0">
      <w:pPr>
        <w:rPr>
          <w:b/>
        </w:rPr>
      </w:pPr>
      <w:r>
        <w:rPr>
          <w:b/>
        </w:rPr>
        <w:t xml:space="preserve"> </w:t>
      </w:r>
    </w:p>
    <w:p w14:paraId="647E4095" w14:textId="3B598E5C" w:rsidR="000055E5" w:rsidRPr="00585684" w:rsidRDefault="009923E0" w:rsidP="000055E5">
      <w:pPr>
        <w:ind w:left="720"/>
        <w:rPr>
          <w:sz w:val="20"/>
        </w:rPr>
      </w:pPr>
      <w:r w:rsidRPr="00585684">
        <w:rPr>
          <w:sz w:val="20"/>
        </w:rPr>
        <w:t>Label containers of</w:t>
      </w:r>
      <w:r w:rsidR="00A30FC7">
        <w:rPr>
          <w:sz w:val="20"/>
        </w:rPr>
        <w:t xml:space="preserve"> </w:t>
      </w:r>
      <w:r w:rsidR="00983281" w:rsidRPr="00983281">
        <w:rPr>
          <w:sz w:val="20"/>
          <w:szCs w:val="20"/>
        </w:rPr>
        <w:t>Sodium Selenite</w:t>
      </w:r>
      <w:r w:rsidR="00A30FC7">
        <w:rPr>
          <w:sz w:val="20"/>
          <w:szCs w:val="20"/>
        </w:rPr>
        <w:t xml:space="preserve"> </w:t>
      </w:r>
      <w:r w:rsidRPr="00585684">
        <w:rPr>
          <w:sz w:val="20"/>
        </w:rPr>
        <w:t xml:space="preserve">waste with the words “Hazardous Waste, </w:t>
      </w:r>
      <w:r w:rsidR="00983281" w:rsidRPr="00983281">
        <w:rPr>
          <w:sz w:val="20"/>
          <w:szCs w:val="20"/>
        </w:rPr>
        <w:t>Sodium Selenite</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CB3F30">
        <w:rPr>
          <w:sz w:val="20"/>
        </w:rPr>
        <w:t>OES</w:t>
      </w:r>
      <w:r w:rsidR="000055E5">
        <w:rPr>
          <w:sz w:val="20"/>
        </w:rPr>
        <w:t xml:space="preserve"> </w:t>
      </w:r>
      <w:r w:rsidR="000055E5" w:rsidRPr="00585684">
        <w:rPr>
          <w:sz w:val="20"/>
        </w:rPr>
        <w:t>website (</w:t>
      </w:r>
      <w:hyperlink r:id="rId18" w:history="1">
        <w:r w:rsidR="00CB3F30" w:rsidRPr="00991526">
          <w:rPr>
            <w:color w:val="0000FF"/>
            <w:sz w:val="20"/>
            <w:szCs w:val="20"/>
            <w:u w:val="single"/>
          </w:rPr>
          <w:t>Hazardous Waste Management (clemson.edu)</w:t>
        </w:r>
      </w:hyperlink>
      <w:r w:rsidR="000055E5" w:rsidRPr="00585684">
        <w:rPr>
          <w:sz w:val="20"/>
        </w:rPr>
        <w:t>)</w:t>
      </w:r>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5A808F3C" w14:textId="77777777" w:rsidR="009923E0" w:rsidRPr="009923E0" w:rsidRDefault="009923E0" w:rsidP="009923E0">
      <w:pPr>
        <w:ind w:left="720"/>
      </w:pPr>
    </w:p>
    <w:p w14:paraId="1103DB59" w14:textId="77777777" w:rsidR="0004323F" w:rsidRDefault="0004323F" w:rsidP="0004323F">
      <w:pPr>
        <w:numPr>
          <w:ilvl w:val="0"/>
          <w:numId w:val="1"/>
        </w:numPr>
        <w:rPr>
          <w:b/>
        </w:rPr>
      </w:pPr>
      <w:r>
        <w:rPr>
          <w:b/>
        </w:rPr>
        <w:t>Emergency Procedures:</w:t>
      </w:r>
    </w:p>
    <w:p w14:paraId="5C02A40C" w14:textId="77777777" w:rsidR="009F4936" w:rsidRDefault="009F4936" w:rsidP="009F4936">
      <w:pPr>
        <w:ind w:left="720"/>
        <w:rPr>
          <w:b/>
        </w:rPr>
      </w:pPr>
    </w:p>
    <w:p w14:paraId="6C5C3B78" w14:textId="77777777" w:rsidR="000055E5" w:rsidRPr="00585684" w:rsidRDefault="000055E5" w:rsidP="000055E5">
      <w:pPr>
        <w:ind w:left="720"/>
        <w:rPr>
          <w:sz w:val="20"/>
        </w:rPr>
      </w:pPr>
      <w:r w:rsidRPr="00585684">
        <w:rPr>
          <w:b/>
          <w:sz w:val="20"/>
        </w:rPr>
        <w:t>Inhalation:</w:t>
      </w:r>
    </w:p>
    <w:p w14:paraId="29626601"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3EEFEE22" w14:textId="77777777" w:rsidR="000055E5" w:rsidRPr="00585684" w:rsidRDefault="000055E5" w:rsidP="000055E5">
      <w:pPr>
        <w:ind w:left="720"/>
        <w:rPr>
          <w:b/>
          <w:sz w:val="20"/>
        </w:rPr>
      </w:pPr>
    </w:p>
    <w:p w14:paraId="158F69EB" w14:textId="77777777" w:rsidR="000055E5" w:rsidRPr="00585684" w:rsidRDefault="000055E5" w:rsidP="000055E5">
      <w:pPr>
        <w:ind w:left="720"/>
        <w:rPr>
          <w:b/>
          <w:sz w:val="20"/>
        </w:rPr>
      </w:pPr>
      <w:r w:rsidRPr="00585684">
        <w:rPr>
          <w:b/>
          <w:sz w:val="20"/>
        </w:rPr>
        <w:t>Skin/Clothing Contact:</w:t>
      </w:r>
    </w:p>
    <w:p w14:paraId="39DF0E80"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3D3C0BD5" w14:textId="77777777" w:rsidR="000055E5" w:rsidRPr="00585684" w:rsidRDefault="000055E5" w:rsidP="000055E5">
      <w:pPr>
        <w:ind w:left="720"/>
        <w:rPr>
          <w:sz w:val="20"/>
        </w:rPr>
      </w:pPr>
    </w:p>
    <w:p w14:paraId="439EC139" w14:textId="77777777" w:rsidR="000055E5" w:rsidRPr="00585684" w:rsidRDefault="000055E5" w:rsidP="000055E5">
      <w:pPr>
        <w:ind w:firstLine="720"/>
        <w:rPr>
          <w:sz w:val="20"/>
        </w:rPr>
      </w:pPr>
      <w:r w:rsidRPr="00585684">
        <w:rPr>
          <w:b/>
          <w:sz w:val="20"/>
        </w:rPr>
        <w:t>Eye Contact:</w:t>
      </w:r>
    </w:p>
    <w:p w14:paraId="3C676F30" w14:textId="77777777" w:rsidR="000055E5" w:rsidRPr="00585684" w:rsidRDefault="000055E5" w:rsidP="000055E5">
      <w:pPr>
        <w:ind w:left="72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67216937" w14:textId="77777777" w:rsidR="000055E5" w:rsidRPr="00585684" w:rsidRDefault="000055E5" w:rsidP="000055E5">
      <w:pPr>
        <w:ind w:left="720"/>
        <w:rPr>
          <w:sz w:val="20"/>
        </w:rPr>
      </w:pPr>
    </w:p>
    <w:p w14:paraId="07CE4896" w14:textId="77777777" w:rsidR="000055E5" w:rsidRPr="00585684" w:rsidRDefault="000055E5" w:rsidP="000055E5">
      <w:pPr>
        <w:ind w:left="720"/>
        <w:rPr>
          <w:b/>
          <w:sz w:val="20"/>
        </w:rPr>
      </w:pPr>
      <w:r w:rsidRPr="00585684">
        <w:rPr>
          <w:b/>
          <w:sz w:val="20"/>
        </w:rPr>
        <w:t xml:space="preserve">Ingested: </w:t>
      </w:r>
    </w:p>
    <w:p w14:paraId="0FC361A9" w14:textId="77777777" w:rsidR="000055E5" w:rsidRPr="00585684" w:rsidRDefault="000055E5" w:rsidP="000055E5">
      <w:pPr>
        <w:ind w:left="720"/>
        <w:rPr>
          <w:sz w:val="20"/>
        </w:rPr>
      </w:pPr>
      <w:r w:rsidRPr="00585684">
        <w:rPr>
          <w:sz w:val="20"/>
        </w:rPr>
        <w:t>If swallowed, wash out mouth with water.  Then seek medical attention</w:t>
      </w:r>
      <w:r>
        <w:rPr>
          <w:sz w:val="20"/>
        </w:rPr>
        <w:t xml:space="preserve"> immediately</w:t>
      </w:r>
      <w:r w:rsidRPr="00585684">
        <w:rPr>
          <w:sz w:val="20"/>
        </w:rPr>
        <w:t xml:space="preserve">.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55864897" w14:textId="77777777" w:rsidR="009923E0" w:rsidRDefault="009923E0" w:rsidP="009923E0">
      <w:pPr>
        <w:ind w:left="720"/>
      </w:pPr>
    </w:p>
    <w:p w14:paraId="1B9BAB8A" w14:textId="77777777" w:rsidR="006F3633" w:rsidRDefault="006F3633" w:rsidP="006F3633">
      <w:pPr>
        <w:numPr>
          <w:ilvl w:val="0"/>
          <w:numId w:val="1"/>
        </w:numPr>
        <w:rPr>
          <w:b/>
        </w:rPr>
      </w:pPr>
      <w:r>
        <w:t xml:space="preserve"> </w:t>
      </w:r>
      <w:r w:rsidRPr="006F3633">
        <w:rPr>
          <w:b/>
        </w:rPr>
        <w:t>Lab-Specific Procedures:</w:t>
      </w:r>
    </w:p>
    <w:p w14:paraId="3E108913"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7"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7"/>
    </w:p>
    <w:p w14:paraId="1B6783BC" w14:textId="77777777" w:rsidR="005F64E1" w:rsidRDefault="005F64E1" w:rsidP="005F64E1">
      <w:pPr>
        <w:rPr>
          <w:sz w:val="20"/>
        </w:rPr>
      </w:pPr>
    </w:p>
    <w:p w14:paraId="6D357100" w14:textId="77777777" w:rsidR="005F64E1" w:rsidRDefault="005F64E1" w:rsidP="005F64E1">
      <w:pPr>
        <w:ind w:left="720"/>
        <w:rPr>
          <w:sz w:val="20"/>
        </w:rPr>
      </w:pPr>
    </w:p>
    <w:p w14:paraId="363D0590" w14:textId="77777777" w:rsidR="005F64E1" w:rsidRDefault="005F64E1" w:rsidP="005F64E1">
      <w:pPr>
        <w:ind w:left="720"/>
        <w:rPr>
          <w:sz w:val="20"/>
        </w:rPr>
      </w:pPr>
    </w:p>
    <w:p w14:paraId="5E0B22D4" w14:textId="77777777" w:rsidR="005F64E1" w:rsidRPr="00471562" w:rsidRDefault="005F64E1" w:rsidP="005F64E1">
      <w:pPr>
        <w:numPr>
          <w:ilvl w:val="0"/>
          <w:numId w:val="1"/>
        </w:numPr>
        <w:tabs>
          <w:tab w:val="clear" w:pos="720"/>
          <w:tab w:val="num" w:pos="810"/>
        </w:tabs>
        <w:rPr>
          <w:b/>
        </w:rPr>
      </w:pPr>
      <w:r w:rsidRPr="000F5131">
        <w:rPr>
          <w:b/>
        </w:rPr>
        <w:t>Documentation of Training</w:t>
      </w:r>
      <w:r>
        <w:rPr>
          <w:b/>
        </w:rPr>
        <w:t xml:space="preserve"> </w:t>
      </w:r>
      <w:r w:rsidRPr="00467D41">
        <w:rPr>
          <w:color w:val="FF0000"/>
          <w:sz w:val="20"/>
          <w:szCs w:val="20"/>
        </w:rPr>
        <w:t>(signature of all users is required)</w:t>
      </w:r>
    </w:p>
    <w:p w14:paraId="6C43FDB9" w14:textId="77777777" w:rsidR="005F64E1" w:rsidRDefault="005F64E1" w:rsidP="005F64E1">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Prior to conducting any work with Sodium Selenite</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076992D4" w14:textId="77777777" w:rsidR="005F64E1" w:rsidRPr="00471562" w:rsidRDefault="005F64E1" w:rsidP="005F64E1">
      <w:pPr>
        <w:rPr>
          <w:sz w:val="20"/>
          <w:szCs w:val="20"/>
        </w:rPr>
      </w:pPr>
    </w:p>
    <w:p w14:paraId="783282CA" w14:textId="77777777" w:rsidR="005F64E1" w:rsidRDefault="005F64E1" w:rsidP="005F64E1">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lastRenderedPageBreak/>
        <w:t xml:space="preserve">The Principal Investigator must ensure that his/her laboratory personnel completed all required safety training. </w:t>
      </w:r>
    </w:p>
    <w:p w14:paraId="44D06CEE" w14:textId="77777777" w:rsidR="005F64E1" w:rsidRDefault="005F64E1" w:rsidP="005F64E1">
      <w:pPr>
        <w:rPr>
          <w:sz w:val="20"/>
          <w:szCs w:val="20"/>
        </w:rPr>
      </w:pPr>
    </w:p>
    <w:p w14:paraId="0AEFAF85" w14:textId="77777777" w:rsidR="005F64E1" w:rsidRPr="00F909E2" w:rsidRDefault="005F64E1" w:rsidP="005F64E1">
      <w:pPr>
        <w:rPr>
          <w:sz w:val="20"/>
          <w:szCs w:val="20"/>
        </w:rPr>
      </w:pPr>
      <w:r w:rsidRPr="0039441C">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420"/>
        <w:gridCol w:w="2178"/>
      </w:tblGrid>
      <w:tr w:rsidR="005F64E1" w:rsidRPr="00F909E2" w14:paraId="1FD2D5E9" w14:textId="77777777" w:rsidTr="00056DBE">
        <w:trPr>
          <w:trHeight w:val="576"/>
        </w:trPr>
        <w:tc>
          <w:tcPr>
            <w:tcW w:w="3978" w:type="dxa"/>
            <w:shd w:val="clear" w:color="auto" w:fill="F2F2F2"/>
          </w:tcPr>
          <w:p w14:paraId="282D389E" w14:textId="77777777" w:rsidR="005F64E1" w:rsidRPr="00110122" w:rsidRDefault="005F64E1" w:rsidP="00056DBE">
            <w:pPr>
              <w:jc w:val="center"/>
              <w:rPr>
                <w:b/>
              </w:rPr>
            </w:pPr>
            <w:r w:rsidRPr="00110122">
              <w:rPr>
                <w:b/>
              </w:rPr>
              <w:t>Name</w:t>
            </w:r>
          </w:p>
        </w:tc>
        <w:tc>
          <w:tcPr>
            <w:tcW w:w="3420" w:type="dxa"/>
            <w:shd w:val="clear" w:color="auto" w:fill="F2F2F2"/>
          </w:tcPr>
          <w:p w14:paraId="69E1BAD2" w14:textId="77777777" w:rsidR="005F64E1" w:rsidRPr="00110122" w:rsidRDefault="005F64E1" w:rsidP="00056DBE">
            <w:pPr>
              <w:jc w:val="center"/>
              <w:rPr>
                <w:b/>
              </w:rPr>
            </w:pPr>
            <w:r w:rsidRPr="00110122">
              <w:rPr>
                <w:b/>
              </w:rPr>
              <w:t>Signature</w:t>
            </w:r>
          </w:p>
        </w:tc>
        <w:tc>
          <w:tcPr>
            <w:tcW w:w="2178" w:type="dxa"/>
            <w:shd w:val="clear" w:color="auto" w:fill="F2F2F2"/>
          </w:tcPr>
          <w:p w14:paraId="13C8F7B0" w14:textId="77777777" w:rsidR="005F64E1" w:rsidRPr="00110122" w:rsidRDefault="005F64E1" w:rsidP="00056DBE">
            <w:pPr>
              <w:jc w:val="center"/>
              <w:rPr>
                <w:b/>
              </w:rPr>
            </w:pPr>
            <w:r w:rsidRPr="00110122">
              <w:rPr>
                <w:b/>
              </w:rPr>
              <w:t>Date</w:t>
            </w:r>
          </w:p>
        </w:tc>
      </w:tr>
      <w:tr w:rsidR="005F64E1" w:rsidRPr="00F909E2" w14:paraId="75927A01" w14:textId="77777777" w:rsidTr="00056DBE">
        <w:trPr>
          <w:trHeight w:val="576"/>
        </w:trPr>
        <w:tc>
          <w:tcPr>
            <w:tcW w:w="3978" w:type="dxa"/>
            <w:shd w:val="clear" w:color="auto" w:fill="auto"/>
          </w:tcPr>
          <w:p w14:paraId="7664FD3E" w14:textId="77777777" w:rsidR="005F64E1" w:rsidRPr="00110122" w:rsidRDefault="005F64E1" w:rsidP="00056DBE">
            <w:pPr>
              <w:rPr>
                <w:b/>
              </w:rPr>
            </w:pPr>
          </w:p>
        </w:tc>
        <w:tc>
          <w:tcPr>
            <w:tcW w:w="3420" w:type="dxa"/>
            <w:shd w:val="clear" w:color="auto" w:fill="auto"/>
          </w:tcPr>
          <w:p w14:paraId="1B543D2B" w14:textId="77777777" w:rsidR="005F64E1" w:rsidRPr="00110122" w:rsidRDefault="005F64E1" w:rsidP="00056DBE">
            <w:pPr>
              <w:rPr>
                <w:b/>
              </w:rPr>
            </w:pPr>
          </w:p>
        </w:tc>
        <w:tc>
          <w:tcPr>
            <w:tcW w:w="2178" w:type="dxa"/>
            <w:shd w:val="clear" w:color="auto" w:fill="auto"/>
          </w:tcPr>
          <w:p w14:paraId="09BB6807" w14:textId="77777777" w:rsidR="005F64E1" w:rsidRPr="00110122" w:rsidRDefault="005F64E1" w:rsidP="00056DBE">
            <w:pPr>
              <w:rPr>
                <w:b/>
              </w:rPr>
            </w:pPr>
          </w:p>
        </w:tc>
      </w:tr>
      <w:tr w:rsidR="005F64E1" w:rsidRPr="00F909E2" w14:paraId="239875AC" w14:textId="77777777" w:rsidTr="00056DBE">
        <w:trPr>
          <w:trHeight w:val="576"/>
        </w:trPr>
        <w:tc>
          <w:tcPr>
            <w:tcW w:w="3978" w:type="dxa"/>
            <w:shd w:val="clear" w:color="auto" w:fill="auto"/>
          </w:tcPr>
          <w:p w14:paraId="0F5F71AD" w14:textId="77777777" w:rsidR="005F64E1" w:rsidRPr="00110122" w:rsidRDefault="005F64E1" w:rsidP="00056DBE">
            <w:pPr>
              <w:rPr>
                <w:b/>
              </w:rPr>
            </w:pPr>
          </w:p>
        </w:tc>
        <w:tc>
          <w:tcPr>
            <w:tcW w:w="3420" w:type="dxa"/>
            <w:shd w:val="clear" w:color="auto" w:fill="auto"/>
          </w:tcPr>
          <w:p w14:paraId="5B98B052" w14:textId="77777777" w:rsidR="005F64E1" w:rsidRPr="00110122" w:rsidRDefault="005F64E1" w:rsidP="00056DBE">
            <w:pPr>
              <w:rPr>
                <w:b/>
              </w:rPr>
            </w:pPr>
          </w:p>
        </w:tc>
        <w:tc>
          <w:tcPr>
            <w:tcW w:w="2178" w:type="dxa"/>
            <w:shd w:val="clear" w:color="auto" w:fill="auto"/>
          </w:tcPr>
          <w:p w14:paraId="0BB115A8" w14:textId="77777777" w:rsidR="005F64E1" w:rsidRPr="00110122" w:rsidRDefault="005F64E1" w:rsidP="00056DBE">
            <w:pPr>
              <w:rPr>
                <w:b/>
              </w:rPr>
            </w:pPr>
          </w:p>
        </w:tc>
      </w:tr>
      <w:tr w:rsidR="005F64E1" w:rsidRPr="00F909E2" w14:paraId="15EC6BAF" w14:textId="77777777" w:rsidTr="00056DBE">
        <w:trPr>
          <w:trHeight w:val="576"/>
        </w:trPr>
        <w:tc>
          <w:tcPr>
            <w:tcW w:w="3978" w:type="dxa"/>
            <w:shd w:val="clear" w:color="auto" w:fill="auto"/>
          </w:tcPr>
          <w:p w14:paraId="2AE6FE55" w14:textId="77777777" w:rsidR="005F64E1" w:rsidRPr="00110122" w:rsidRDefault="005F64E1" w:rsidP="00056DBE">
            <w:pPr>
              <w:rPr>
                <w:b/>
              </w:rPr>
            </w:pPr>
          </w:p>
        </w:tc>
        <w:tc>
          <w:tcPr>
            <w:tcW w:w="3420" w:type="dxa"/>
            <w:shd w:val="clear" w:color="auto" w:fill="auto"/>
          </w:tcPr>
          <w:p w14:paraId="7AB7DB37" w14:textId="77777777" w:rsidR="005F64E1" w:rsidRPr="00110122" w:rsidRDefault="005F64E1" w:rsidP="00056DBE">
            <w:pPr>
              <w:rPr>
                <w:b/>
              </w:rPr>
            </w:pPr>
          </w:p>
        </w:tc>
        <w:tc>
          <w:tcPr>
            <w:tcW w:w="2178" w:type="dxa"/>
            <w:shd w:val="clear" w:color="auto" w:fill="auto"/>
          </w:tcPr>
          <w:p w14:paraId="7A61D319" w14:textId="77777777" w:rsidR="005F64E1" w:rsidRPr="00110122" w:rsidRDefault="005F64E1" w:rsidP="00056DBE">
            <w:pPr>
              <w:rPr>
                <w:b/>
              </w:rPr>
            </w:pPr>
          </w:p>
        </w:tc>
      </w:tr>
      <w:tr w:rsidR="005F64E1" w:rsidRPr="00F909E2" w14:paraId="49A41211" w14:textId="77777777" w:rsidTr="00056DBE">
        <w:trPr>
          <w:trHeight w:val="576"/>
        </w:trPr>
        <w:tc>
          <w:tcPr>
            <w:tcW w:w="3978" w:type="dxa"/>
            <w:shd w:val="clear" w:color="auto" w:fill="auto"/>
          </w:tcPr>
          <w:p w14:paraId="29EBC6F5" w14:textId="77777777" w:rsidR="005F64E1" w:rsidRPr="00110122" w:rsidRDefault="005F64E1" w:rsidP="00056DBE">
            <w:pPr>
              <w:rPr>
                <w:b/>
              </w:rPr>
            </w:pPr>
          </w:p>
        </w:tc>
        <w:tc>
          <w:tcPr>
            <w:tcW w:w="3420" w:type="dxa"/>
            <w:shd w:val="clear" w:color="auto" w:fill="auto"/>
          </w:tcPr>
          <w:p w14:paraId="553C6930" w14:textId="77777777" w:rsidR="005F64E1" w:rsidRPr="00110122" w:rsidRDefault="005F64E1" w:rsidP="00056DBE">
            <w:pPr>
              <w:rPr>
                <w:b/>
              </w:rPr>
            </w:pPr>
          </w:p>
        </w:tc>
        <w:tc>
          <w:tcPr>
            <w:tcW w:w="2178" w:type="dxa"/>
            <w:shd w:val="clear" w:color="auto" w:fill="auto"/>
          </w:tcPr>
          <w:p w14:paraId="099C3B85" w14:textId="77777777" w:rsidR="005F64E1" w:rsidRPr="00110122" w:rsidRDefault="005F64E1" w:rsidP="00056DBE">
            <w:pPr>
              <w:rPr>
                <w:b/>
              </w:rPr>
            </w:pPr>
          </w:p>
        </w:tc>
      </w:tr>
      <w:tr w:rsidR="005F64E1" w:rsidRPr="00F909E2" w14:paraId="3995FEB4" w14:textId="77777777" w:rsidTr="00056DBE">
        <w:trPr>
          <w:trHeight w:val="576"/>
        </w:trPr>
        <w:tc>
          <w:tcPr>
            <w:tcW w:w="3978" w:type="dxa"/>
            <w:shd w:val="clear" w:color="auto" w:fill="auto"/>
          </w:tcPr>
          <w:p w14:paraId="3655EB38" w14:textId="77777777" w:rsidR="005F64E1" w:rsidRPr="00110122" w:rsidRDefault="005F64E1" w:rsidP="00056DBE">
            <w:pPr>
              <w:rPr>
                <w:b/>
              </w:rPr>
            </w:pPr>
          </w:p>
        </w:tc>
        <w:tc>
          <w:tcPr>
            <w:tcW w:w="3420" w:type="dxa"/>
            <w:shd w:val="clear" w:color="auto" w:fill="auto"/>
          </w:tcPr>
          <w:p w14:paraId="192DA368" w14:textId="77777777" w:rsidR="005F64E1" w:rsidRPr="00110122" w:rsidRDefault="005F64E1" w:rsidP="00056DBE">
            <w:pPr>
              <w:rPr>
                <w:b/>
              </w:rPr>
            </w:pPr>
          </w:p>
        </w:tc>
        <w:tc>
          <w:tcPr>
            <w:tcW w:w="2178" w:type="dxa"/>
            <w:shd w:val="clear" w:color="auto" w:fill="auto"/>
          </w:tcPr>
          <w:p w14:paraId="06E27B04" w14:textId="77777777" w:rsidR="005F64E1" w:rsidRPr="00110122" w:rsidRDefault="005F64E1" w:rsidP="00056DBE">
            <w:pPr>
              <w:rPr>
                <w:b/>
              </w:rPr>
            </w:pPr>
          </w:p>
        </w:tc>
      </w:tr>
      <w:tr w:rsidR="005F64E1" w:rsidRPr="00F909E2" w14:paraId="3622DEA8" w14:textId="77777777" w:rsidTr="00056DBE">
        <w:trPr>
          <w:trHeight w:val="576"/>
        </w:trPr>
        <w:tc>
          <w:tcPr>
            <w:tcW w:w="3978" w:type="dxa"/>
            <w:shd w:val="clear" w:color="auto" w:fill="auto"/>
          </w:tcPr>
          <w:p w14:paraId="4A590659" w14:textId="77777777" w:rsidR="005F64E1" w:rsidRPr="00110122" w:rsidRDefault="005F64E1" w:rsidP="00056DBE">
            <w:pPr>
              <w:rPr>
                <w:b/>
              </w:rPr>
            </w:pPr>
          </w:p>
        </w:tc>
        <w:tc>
          <w:tcPr>
            <w:tcW w:w="3420" w:type="dxa"/>
            <w:shd w:val="clear" w:color="auto" w:fill="auto"/>
          </w:tcPr>
          <w:p w14:paraId="54555EB2" w14:textId="77777777" w:rsidR="005F64E1" w:rsidRPr="00110122" w:rsidRDefault="005F64E1" w:rsidP="00056DBE">
            <w:pPr>
              <w:rPr>
                <w:b/>
              </w:rPr>
            </w:pPr>
          </w:p>
        </w:tc>
        <w:tc>
          <w:tcPr>
            <w:tcW w:w="2178" w:type="dxa"/>
            <w:shd w:val="clear" w:color="auto" w:fill="auto"/>
          </w:tcPr>
          <w:p w14:paraId="6A1EAEC0" w14:textId="77777777" w:rsidR="005F64E1" w:rsidRPr="00110122" w:rsidRDefault="005F64E1" w:rsidP="00056DBE">
            <w:pPr>
              <w:rPr>
                <w:b/>
              </w:rPr>
            </w:pPr>
          </w:p>
        </w:tc>
      </w:tr>
      <w:tr w:rsidR="005F64E1" w:rsidRPr="00F909E2" w14:paraId="1F1FFB71" w14:textId="77777777" w:rsidTr="00056DBE">
        <w:trPr>
          <w:trHeight w:val="576"/>
        </w:trPr>
        <w:tc>
          <w:tcPr>
            <w:tcW w:w="3978" w:type="dxa"/>
            <w:shd w:val="clear" w:color="auto" w:fill="auto"/>
          </w:tcPr>
          <w:p w14:paraId="72C4A3E0" w14:textId="77777777" w:rsidR="005F64E1" w:rsidRPr="00110122" w:rsidRDefault="005F64E1" w:rsidP="00056DBE">
            <w:pPr>
              <w:rPr>
                <w:b/>
              </w:rPr>
            </w:pPr>
          </w:p>
        </w:tc>
        <w:tc>
          <w:tcPr>
            <w:tcW w:w="3420" w:type="dxa"/>
            <w:shd w:val="clear" w:color="auto" w:fill="auto"/>
          </w:tcPr>
          <w:p w14:paraId="7CCFC833" w14:textId="77777777" w:rsidR="005F64E1" w:rsidRPr="00110122" w:rsidRDefault="005F64E1" w:rsidP="00056DBE">
            <w:pPr>
              <w:rPr>
                <w:b/>
              </w:rPr>
            </w:pPr>
          </w:p>
        </w:tc>
        <w:tc>
          <w:tcPr>
            <w:tcW w:w="2178" w:type="dxa"/>
            <w:shd w:val="clear" w:color="auto" w:fill="auto"/>
          </w:tcPr>
          <w:p w14:paraId="4A40483C" w14:textId="77777777" w:rsidR="005F64E1" w:rsidRPr="00110122" w:rsidRDefault="005F64E1" w:rsidP="00056DBE">
            <w:pPr>
              <w:rPr>
                <w:b/>
              </w:rPr>
            </w:pPr>
          </w:p>
        </w:tc>
      </w:tr>
      <w:tr w:rsidR="005F64E1" w:rsidRPr="00F909E2" w14:paraId="03FF7B1D" w14:textId="77777777" w:rsidTr="00056DBE">
        <w:trPr>
          <w:trHeight w:val="576"/>
        </w:trPr>
        <w:tc>
          <w:tcPr>
            <w:tcW w:w="3978" w:type="dxa"/>
            <w:shd w:val="clear" w:color="auto" w:fill="auto"/>
          </w:tcPr>
          <w:p w14:paraId="28FDE921" w14:textId="77777777" w:rsidR="005F64E1" w:rsidRPr="00110122" w:rsidRDefault="005F64E1" w:rsidP="00056DBE">
            <w:pPr>
              <w:rPr>
                <w:b/>
              </w:rPr>
            </w:pPr>
          </w:p>
        </w:tc>
        <w:tc>
          <w:tcPr>
            <w:tcW w:w="3420" w:type="dxa"/>
            <w:shd w:val="clear" w:color="auto" w:fill="auto"/>
          </w:tcPr>
          <w:p w14:paraId="2FE570FA" w14:textId="77777777" w:rsidR="005F64E1" w:rsidRPr="00110122" w:rsidRDefault="005F64E1" w:rsidP="00056DBE">
            <w:pPr>
              <w:rPr>
                <w:b/>
              </w:rPr>
            </w:pPr>
          </w:p>
        </w:tc>
        <w:tc>
          <w:tcPr>
            <w:tcW w:w="2178" w:type="dxa"/>
            <w:shd w:val="clear" w:color="auto" w:fill="auto"/>
          </w:tcPr>
          <w:p w14:paraId="102C066F" w14:textId="77777777" w:rsidR="005F64E1" w:rsidRPr="00110122" w:rsidRDefault="005F64E1" w:rsidP="00056DBE">
            <w:pPr>
              <w:rPr>
                <w:b/>
              </w:rPr>
            </w:pPr>
          </w:p>
        </w:tc>
      </w:tr>
      <w:tr w:rsidR="005F64E1" w:rsidRPr="00F909E2" w14:paraId="4937AD34" w14:textId="77777777" w:rsidTr="00056DBE">
        <w:trPr>
          <w:trHeight w:val="576"/>
        </w:trPr>
        <w:tc>
          <w:tcPr>
            <w:tcW w:w="3978" w:type="dxa"/>
            <w:shd w:val="clear" w:color="auto" w:fill="auto"/>
          </w:tcPr>
          <w:p w14:paraId="7B22B025" w14:textId="77777777" w:rsidR="005F64E1" w:rsidRPr="00110122" w:rsidRDefault="005F64E1" w:rsidP="00056DBE">
            <w:pPr>
              <w:rPr>
                <w:b/>
              </w:rPr>
            </w:pPr>
          </w:p>
        </w:tc>
        <w:tc>
          <w:tcPr>
            <w:tcW w:w="3420" w:type="dxa"/>
            <w:shd w:val="clear" w:color="auto" w:fill="auto"/>
          </w:tcPr>
          <w:p w14:paraId="7CCC6683" w14:textId="77777777" w:rsidR="005F64E1" w:rsidRPr="00110122" w:rsidRDefault="005F64E1" w:rsidP="00056DBE">
            <w:pPr>
              <w:rPr>
                <w:b/>
              </w:rPr>
            </w:pPr>
          </w:p>
        </w:tc>
        <w:tc>
          <w:tcPr>
            <w:tcW w:w="2178" w:type="dxa"/>
            <w:shd w:val="clear" w:color="auto" w:fill="auto"/>
          </w:tcPr>
          <w:p w14:paraId="48859F28" w14:textId="77777777" w:rsidR="005F64E1" w:rsidRPr="00110122" w:rsidRDefault="005F64E1" w:rsidP="00056DBE">
            <w:pPr>
              <w:rPr>
                <w:b/>
              </w:rPr>
            </w:pPr>
          </w:p>
        </w:tc>
      </w:tr>
      <w:tr w:rsidR="005F64E1" w:rsidRPr="00F909E2" w14:paraId="732879F2" w14:textId="77777777" w:rsidTr="00056DBE">
        <w:trPr>
          <w:trHeight w:val="576"/>
        </w:trPr>
        <w:tc>
          <w:tcPr>
            <w:tcW w:w="3978" w:type="dxa"/>
            <w:shd w:val="clear" w:color="auto" w:fill="auto"/>
          </w:tcPr>
          <w:p w14:paraId="77FC7E67" w14:textId="77777777" w:rsidR="005F64E1" w:rsidRPr="00110122" w:rsidRDefault="005F64E1" w:rsidP="00056DBE">
            <w:pPr>
              <w:rPr>
                <w:b/>
              </w:rPr>
            </w:pPr>
          </w:p>
        </w:tc>
        <w:tc>
          <w:tcPr>
            <w:tcW w:w="3420" w:type="dxa"/>
            <w:shd w:val="clear" w:color="auto" w:fill="auto"/>
          </w:tcPr>
          <w:p w14:paraId="2C8A1F71" w14:textId="77777777" w:rsidR="005F64E1" w:rsidRPr="00110122" w:rsidRDefault="005F64E1" w:rsidP="00056DBE">
            <w:pPr>
              <w:rPr>
                <w:b/>
              </w:rPr>
            </w:pPr>
          </w:p>
        </w:tc>
        <w:tc>
          <w:tcPr>
            <w:tcW w:w="2178" w:type="dxa"/>
            <w:shd w:val="clear" w:color="auto" w:fill="auto"/>
          </w:tcPr>
          <w:p w14:paraId="49E50CCA" w14:textId="77777777" w:rsidR="005F64E1" w:rsidRPr="00110122" w:rsidRDefault="005F64E1" w:rsidP="00056DBE">
            <w:pPr>
              <w:rPr>
                <w:b/>
              </w:rPr>
            </w:pPr>
          </w:p>
        </w:tc>
      </w:tr>
      <w:tr w:rsidR="005F64E1" w:rsidRPr="00F909E2" w14:paraId="472FD3B9" w14:textId="77777777" w:rsidTr="00056DBE">
        <w:trPr>
          <w:trHeight w:val="576"/>
        </w:trPr>
        <w:tc>
          <w:tcPr>
            <w:tcW w:w="3978" w:type="dxa"/>
            <w:shd w:val="clear" w:color="auto" w:fill="auto"/>
          </w:tcPr>
          <w:p w14:paraId="72DB2D93" w14:textId="77777777" w:rsidR="005F64E1" w:rsidRPr="00110122" w:rsidRDefault="005F64E1" w:rsidP="00056DBE">
            <w:pPr>
              <w:rPr>
                <w:b/>
              </w:rPr>
            </w:pPr>
          </w:p>
        </w:tc>
        <w:tc>
          <w:tcPr>
            <w:tcW w:w="3420" w:type="dxa"/>
            <w:shd w:val="clear" w:color="auto" w:fill="auto"/>
          </w:tcPr>
          <w:p w14:paraId="5D70598F" w14:textId="77777777" w:rsidR="005F64E1" w:rsidRPr="00110122" w:rsidRDefault="005F64E1" w:rsidP="00056DBE">
            <w:pPr>
              <w:rPr>
                <w:b/>
              </w:rPr>
            </w:pPr>
          </w:p>
        </w:tc>
        <w:tc>
          <w:tcPr>
            <w:tcW w:w="2178" w:type="dxa"/>
            <w:shd w:val="clear" w:color="auto" w:fill="auto"/>
          </w:tcPr>
          <w:p w14:paraId="3A28B836" w14:textId="77777777" w:rsidR="005F64E1" w:rsidRPr="00110122" w:rsidRDefault="005F64E1" w:rsidP="00056DBE">
            <w:pPr>
              <w:rPr>
                <w:b/>
              </w:rPr>
            </w:pPr>
          </w:p>
        </w:tc>
      </w:tr>
      <w:tr w:rsidR="005F64E1" w:rsidRPr="00F909E2" w14:paraId="65991BC5" w14:textId="77777777" w:rsidTr="00056DBE">
        <w:trPr>
          <w:trHeight w:val="576"/>
        </w:trPr>
        <w:tc>
          <w:tcPr>
            <w:tcW w:w="3978" w:type="dxa"/>
            <w:shd w:val="clear" w:color="auto" w:fill="auto"/>
          </w:tcPr>
          <w:p w14:paraId="10DA2D76" w14:textId="77777777" w:rsidR="005F64E1" w:rsidRPr="00110122" w:rsidRDefault="005F64E1" w:rsidP="00056DBE">
            <w:pPr>
              <w:rPr>
                <w:b/>
              </w:rPr>
            </w:pPr>
          </w:p>
        </w:tc>
        <w:tc>
          <w:tcPr>
            <w:tcW w:w="3420" w:type="dxa"/>
            <w:shd w:val="clear" w:color="auto" w:fill="auto"/>
          </w:tcPr>
          <w:p w14:paraId="1D0EC5C3" w14:textId="77777777" w:rsidR="005F64E1" w:rsidRPr="00110122" w:rsidRDefault="005F64E1" w:rsidP="00056DBE">
            <w:pPr>
              <w:rPr>
                <w:b/>
              </w:rPr>
            </w:pPr>
          </w:p>
        </w:tc>
        <w:tc>
          <w:tcPr>
            <w:tcW w:w="2178" w:type="dxa"/>
            <w:shd w:val="clear" w:color="auto" w:fill="auto"/>
          </w:tcPr>
          <w:p w14:paraId="5AC57EAA" w14:textId="77777777" w:rsidR="005F64E1" w:rsidRPr="00110122" w:rsidRDefault="005F64E1" w:rsidP="00056DBE">
            <w:pPr>
              <w:rPr>
                <w:b/>
              </w:rPr>
            </w:pPr>
          </w:p>
        </w:tc>
      </w:tr>
      <w:tr w:rsidR="005F64E1" w:rsidRPr="00F909E2" w14:paraId="4377294F" w14:textId="77777777" w:rsidTr="00056DBE">
        <w:trPr>
          <w:trHeight w:val="576"/>
        </w:trPr>
        <w:tc>
          <w:tcPr>
            <w:tcW w:w="3978" w:type="dxa"/>
            <w:shd w:val="clear" w:color="auto" w:fill="auto"/>
          </w:tcPr>
          <w:p w14:paraId="3DCB3081" w14:textId="77777777" w:rsidR="005F64E1" w:rsidRPr="00110122" w:rsidRDefault="005F64E1" w:rsidP="00056DBE">
            <w:pPr>
              <w:rPr>
                <w:b/>
              </w:rPr>
            </w:pPr>
          </w:p>
        </w:tc>
        <w:tc>
          <w:tcPr>
            <w:tcW w:w="3420" w:type="dxa"/>
            <w:shd w:val="clear" w:color="auto" w:fill="auto"/>
          </w:tcPr>
          <w:p w14:paraId="371099D5" w14:textId="77777777" w:rsidR="005F64E1" w:rsidRPr="00110122" w:rsidRDefault="005F64E1" w:rsidP="00056DBE">
            <w:pPr>
              <w:rPr>
                <w:b/>
              </w:rPr>
            </w:pPr>
          </w:p>
        </w:tc>
        <w:tc>
          <w:tcPr>
            <w:tcW w:w="2178" w:type="dxa"/>
            <w:shd w:val="clear" w:color="auto" w:fill="auto"/>
          </w:tcPr>
          <w:p w14:paraId="12EA5979" w14:textId="77777777" w:rsidR="005F64E1" w:rsidRPr="00110122" w:rsidRDefault="005F64E1" w:rsidP="00056DBE">
            <w:pPr>
              <w:rPr>
                <w:b/>
              </w:rPr>
            </w:pPr>
          </w:p>
        </w:tc>
      </w:tr>
      <w:tr w:rsidR="005F64E1" w:rsidRPr="00F909E2" w14:paraId="30A3FDC9" w14:textId="77777777" w:rsidTr="00056DBE">
        <w:trPr>
          <w:trHeight w:val="576"/>
        </w:trPr>
        <w:tc>
          <w:tcPr>
            <w:tcW w:w="3978" w:type="dxa"/>
            <w:shd w:val="clear" w:color="auto" w:fill="auto"/>
          </w:tcPr>
          <w:p w14:paraId="4D7897EF" w14:textId="77777777" w:rsidR="005F64E1" w:rsidRPr="00110122" w:rsidRDefault="005F64E1" w:rsidP="00056DBE">
            <w:pPr>
              <w:rPr>
                <w:b/>
              </w:rPr>
            </w:pPr>
          </w:p>
        </w:tc>
        <w:tc>
          <w:tcPr>
            <w:tcW w:w="3420" w:type="dxa"/>
            <w:shd w:val="clear" w:color="auto" w:fill="auto"/>
          </w:tcPr>
          <w:p w14:paraId="26699CAB" w14:textId="77777777" w:rsidR="005F64E1" w:rsidRPr="00110122" w:rsidRDefault="005F64E1" w:rsidP="00056DBE">
            <w:pPr>
              <w:rPr>
                <w:b/>
              </w:rPr>
            </w:pPr>
          </w:p>
        </w:tc>
        <w:tc>
          <w:tcPr>
            <w:tcW w:w="2178" w:type="dxa"/>
            <w:shd w:val="clear" w:color="auto" w:fill="auto"/>
          </w:tcPr>
          <w:p w14:paraId="3CAC14BA" w14:textId="77777777" w:rsidR="005F64E1" w:rsidRPr="00110122" w:rsidRDefault="005F64E1" w:rsidP="00056DBE">
            <w:pPr>
              <w:rPr>
                <w:b/>
              </w:rPr>
            </w:pPr>
          </w:p>
        </w:tc>
      </w:tr>
      <w:tr w:rsidR="005F64E1" w:rsidRPr="00F909E2" w14:paraId="2BEFA544" w14:textId="77777777" w:rsidTr="00056DBE">
        <w:trPr>
          <w:trHeight w:val="576"/>
        </w:trPr>
        <w:tc>
          <w:tcPr>
            <w:tcW w:w="3978" w:type="dxa"/>
            <w:shd w:val="clear" w:color="auto" w:fill="auto"/>
          </w:tcPr>
          <w:p w14:paraId="1E4BD62C" w14:textId="77777777" w:rsidR="005F64E1" w:rsidRPr="00110122" w:rsidRDefault="005F64E1" w:rsidP="00056DBE">
            <w:pPr>
              <w:rPr>
                <w:b/>
              </w:rPr>
            </w:pPr>
          </w:p>
        </w:tc>
        <w:tc>
          <w:tcPr>
            <w:tcW w:w="3420" w:type="dxa"/>
            <w:shd w:val="clear" w:color="auto" w:fill="auto"/>
          </w:tcPr>
          <w:p w14:paraId="5E641AC4" w14:textId="77777777" w:rsidR="005F64E1" w:rsidRPr="00110122" w:rsidRDefault="005F64E1" w:rsidP="00056DBE">
            <w:pPr>
              <w:rPr>
                <w:b/>
              </w:rPr>
            </w:pPr>
          </w:p>
        </w:tc>
        <w:tc>
          <w:tcPr>
            <w:tcW w:w="2178" w:type="dxa"/>
            <w:shd w:val="clear" w:color="auto" w:fill="auto"/>
          </w:tcPr>
          <w:p w14:paraId="4163C7AA" w14:textId="77777777" w:rsidR="005F64E1" w:rsidRPr="00110122" w:rsidRDefault="005F64E1" w:rsidP="00056DBE">
            <w:pPr>
              <w:rPr>
                <w:b/>
              </w:rPr>
            </w:pPr>
          </w:p>
        </w:tc>
      </w:tr>
    </w:tbl>
    <w:p w14:paraId="23A3F9BF" w14:textId="77777777" w:rsidR="005F64E1" w:rsidRPr="00585684" w:rsidRDefault="005F64E1" w:rsidP="005F64E1">
      <w:pPr>
        <w:ind w:left="720"/>
        <w:rPr>
          <w:sz w:val="20"/>
        </w:rPr>
      </w:pPr>
    </w:p>
    <w:p w14:paraId="64B0D845" w14:textId="77777777" w:rsidR="005F64E1" w:rsidRPr="00585684" w:rsidRDefault="005F64E1" w:rsidP="005F64E1">
      <w:pPr>
        <w:rPr>
          <w:sz w:val="20"/>
        </w:rPr>
      </w:pPr>
    </w:p>
    <w:sectPr w:rsidR="005F64E1" w:rsidRPr="00585684" w:rsidSect="005E6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8424" w14:textId="77777777" w:rsidR="00CC302C" w:rsidRDefault="00CC302C" w:rsidP="000F4584">
      <w:r>
        <w:separator/>
      </w:r>
    </w:p>
  </w:endnote>
  <w:endnote w:type="continuationSeparator" w:id="0">
    <w:p w14:paraId="26012FD4" w14:textId="77777777" w:rsidR="00CC302C" w:rsidRDefault="00CC302C"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7A0F" w14:textId="46FD8B16" w:rsidR="00E2214A" w:rsidRDefault="00E2214A" w:rsidP="00E2214A">
    <w:pPr>
      <w:pStyle w:val="Footer"/>
      <w:jc w:val="center"/>
    </w:pPr>
    <w:r>
      <w:rPr>
        <w:sz w:val="18"/>
        <w:szCs w:val="18"/>
      </w:rPr>
      <w:t xml:space="preserve">Last Modified: </w:t>
    </w:r>
    <w:r w:rsidR="00CB3F30">
      <w:rPr>
        <w:sz w:val="18"/>
        <w:szCs w:val="18"/>
      </w:rPr>
      <w:t>October</w:t>
    </w:r>
    <w:r w:rsidR="00983281">
      <w:rPr>
        <w:sz w:val="18"/>
        <w:szCs w:val="18"/>
      </w:rPr>
      <w:t xml:space="preserve"> 20</w:t>
    </w:r>
    <w:r w:rsidR="00CB3F30">
      <w:rPr>
        <w:sz w:val="18"/>
        <w:szCs w:val="18"/>
      </w:rPr>
      <w:t>23</w:t>
    </w:r>
  </w:p>
  <w:p w14:paraId="14607123"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A2EF" w14:textId="77777777" w:rsidR="00CC302C" w:rsidRDefault="00CC302C" w:rsidP="000F4584">
      <w:r>
        <w:separator/>
      </w:r>
    </w:p>
  </w:footnote>
  <w:footnote w:type="continuationSeparator" w:id="0">
    <w:p w14:paraId="600B7EA7" w14:textId="77777777" w:rsidR="00CC302C" w:rsidRDefault="00CC302C"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609625576">
    <w:abstractNumId w:val="4"/>
  </w:num>
  <w:num w:numId="2" w16cid:durableId="2135559356">
    <w:abstractNumId w:val="3"/>
  </w:num>
  <w:num w:numId="3" w16cid:durableId="1062367617">
    <w:abstractNumId w:val="1"/>
  </w:num>
  <w:num w:numId="4" w16cid:durableId="64501540">
    <w:abstractNumId w:val="2"/>
  </w:num>
  <w:num w:numId="5" w16cid:durableId="1026640517">
    <w:abstractNumId w:val="0"/>
  </w:num>
  <w:num w:numId="6" w16cid:durableId="54376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07450"/>
    <w:rsid w:val="0004323F"/>
    <w:rsid w:val="00082B93"/>
    <w:rsid w:val="000F4584"/>
    <w:rsid w:val="0015039A"/>
    <w:rsid w:val="0018502B"/>
    <w:rsid w:val="001E673F"/>
    <w:rsid w:val="00205982"/>
    <w:rsid w:val="00220070"/>
    <w:rsid w:val="002309E3"/>
    <w:rsid w:val="00276A7E"/>
    <w:rsid w:val="002903C6"/>
    <w:rsid w:val="002C13A1"/>
    <w:rsid w:val="002D6AC6"/>
    <w:rsid w:val="0038369B"/>
    <w:rsid w:val="003864B7"/>
    <w:rsid w:val="003A21C8"/>
    <w:rsid w:val="003C611D"/>
    <w:rsid w:val="00405729"/>
    <w:rsid w:val="00430CEA"/>
    <w:rsid w:val="00442F49"/>
    <w:rsid w:val="004433B7"/>
    <w:rsid w:val="004773D4"/>
    <w:rsid w:val="00486710"/>
    <w:rsid w:val="004E6018"/>
    <w:rsid w:val="00500E4B"/>
    <w:rsid w:val="005448E6"/>
    <w:rsid w:val="00576D47"/>
    <w:rsid w:val="00585684"/>
    <w:rsid w:val="005A0350"/>
    <w:rsid w:val="005E67F9"/>
    <w:rsid w:val="005F64E1"/>
    <w:rsid w:val="005F714F"/>
    <w:rsid w:val="006A6B24"/>
    <w:rsid w:val="006D6794"/>
    <w:rsid w:val="006F3633"/>
    <w:rsid w:val="00751AC6"/>
    <w:rsid w:val="00770308"/>
    <w:rsid w:val="00792674"/>
    <w:rsid w:val="007F67C7"/>
    <w:rsid w:val="008806EC"/>
    <w:rsid w:val="00884518"/>
    <w:rsid w:val="008931E7"/>
    <w:rsid w:val="00902E85"/>
    <w:rsid w:val="009055C1"/>
    <w:rsid w:val="00983281"/>
    <w:rsid w:val="009923E0"/>
    <w:rsid w:val="009F01FE"/>
    <w:rsid w:val="009F4936"/>
    <w:rsid w:val="00A06058"/>
    <w:rsid w:val="00A30FC7"/>
    <w:rsid w:val="00A85D0F"/>
    <w:rsid w:val="00A90B17"/>
    <w:rsid w:val="00AF6663"/>
    <w:rsid w:val="00B207E4"/>
    <w:rsid w:val="00B24146"/>
    <w:rsid w:val="00B42354"/>
    <w:rsid w:val="00B81350"/>
    <w:rsid w:val="00BA7950"/>
    <w:rsid w:val="00C55F5C"/>
    <w:rsid w:val="00C6029E"/>
    <w:rsid w:val="00C630B2"/>
    <w:rsid w:val="00CB3F30"/>
    <w:rsid w:val="00CC302C"/>
    <w:rsid w:val="00D06990"/>
    <w:rsid w:val="00E2214A"/>
    <w:rsid w:val="00E87415"/>
    <w:rsid w:val="00E951FA"/>
    <w:rsid w:val="00E95D64"/>
    <w:rsid w:val="00F004B4"/>
    <w:rsid w:val="00F103B8"/>
    <w:rsid w:val="00F65023"/>
    <w:rsid w:val="00FD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1784AE6"/>
  <w15:chartTrackingRefBased/>
  <w15:docId w15:val="{AC2362AE-51CF-4F7D-A36A-F1BA9A12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paragraph" w:styleId="ListParagraph">
    <w:name w:val="List Paragraph"/>
    <w:basedOn w:val="Normal"/>
    <w:qFormat/>
    <w:rsid w:val="005F64E1"/>
    <w:pPr>
      <w:spacing w:after="200" w:line="276" w:lineRule="auto"/>
      <w:ind w:left="720"/>
      <w:contextualSpacing/>
    </w:pPr>
    <w:rPr>
      <w:rFonts w:ascii="Calibri" w:eastAsia="MS Mincho" w:hAnsi="Calibri"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www.osha.gov/dsg/hazcom/pictograms/image8.jpg" TargetMode="External"/><Relationship Id="rId18" Type="http://schemas.openxmlformats.org/officeDocument/2006/relationships/hyperlink" Target="https://www.clemson.edu/finance/oes/hazmaterials/hazardouswaste/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media.clemson.edu/research/oes/labsafety/Lab_Safety_Manual.pdf" TargetMode="External"/><Relationship Id="rId2" Type="http://schemas.openxmlformats.org/officeDocument/2006/relationships/numbering" Target="numbering.xml"/><Relationship Id="rId16" Type="http://schemas.openxmlformats.org/officeDocument/2006/relationships/hyperlink" Target="http://www.ansellpro.com/download/Ansell_8thEditionChemicalResistance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hazshop.com/90-thickbox_default/ghs-pictogram-exclamation-mark.jpg" TargetMode="External"/><Relationship Id="rId5" Type="http://schemas.openxmlformats.org/officeDocument/2006/relationships/webSettings" Target="webSettings.xml"/><Relationship Id="rId15" Type="http://schemas.openxmlformats.org/officeDocument/2006/relationships/hyperlink" Target="http://www.chemrest.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www.osha.gov/dsg/hazcom/pictograms/image4.jpg" TargetMode="External"/><Relationship Id="rId14" Type="http://schemas.openxmlformats.org/officeDocument/2006/relationships/hyperlink" Target="https://www.clemson.edu/finance/oes/occsafetyhealth/industhygiene/programs/respiratorypr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3989-BF9E-44E8-B217-92AADF59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University of Louisville</vt:lpstr>
    </vt:vector>
  </TitlesOfParts>
  <Company>Clemson University</Company>
  <LinksUpToDate>false</LinksUpToDate>
  <CharactersWithSpaces>10364</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Nicole Conner</cp:lastModifiedBy>
  <cp:revision>10</cp:revision>
  <cp:lastPrinted>2006-09-28T15:27:00Z</cp:lastPrinted>
  <dcterms:created xsi:type="dcterms:W3CDTF">2016-03-29T19:09:00Z</dcterms:created>
  <dcterms:modified xsi:type="dcterms:W3CDTF">2023-10-10T14:53:00Z</dcterms:modified>
</cp:coreProperties>
</file>