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E4F6C" w14:textId="64A09B80" w:rsidR="0059284B" w:rsidRDefault="00294440" w:rsidP="00FE7754">
      <w:pPr>
        <w:pBdr>
          <w:bottom w:val="single" w:sz="4" w:space="1" w:color="auto"/>
        </w:pBdr>
        <w:spacing w:after="0" w:line="240" w:lineRule="auto"/>
        <w:jc w:val="center"/>
        <w:rPr>
          <w:rFonts w:ascii="Arial" w:hAnsi="Arial" w:cs="Arial"/>
          <w:b/>
        </w:rPr>
      </w:pPr>
      <w:r w:rsidRPr="008635B9">
        <w:rPr>
          <w:rFonts w:ascii="Arial" w:hAnsi="Arial" w:cs="Arial"/>
          <w:b/>
        </w:rPr>
        <w:t xml:space="preserve">Guidelines for Drafting </w:t>
      </w:r>
      <w:r w:rsidR="00DB4781" w:rsidRPr="008635B9">
        <w:rPr>
          <w:rFonts w:ascii="Arial" w:hAnsi="Arial" w:cs="Arial"/>
          <w:b/>
        </w:rPr>
        <w:t xml:space="preserve">a </w:t>
      </w:r>
      <w:r w:rsidR="0059284B" w:rsidRPr="008635B9">
        <w:rPr>
          <w:rFonts w:ascii="Arial" w:hAnsi="Arial" w:cs="Arial"/>
          <w:b/>
        </w:rPr>
        <w:t>Statement of Work</w:t>
      </w:r>
    </w:p>
    <w:p w14:paraId="007A5BC4" w14:textId="0E459C21" w:rsidR="00FE7754" w:rsidRPr="008635B9" w:rsidRDefault="00FE7754" w:rsidP="00FE7754">
      <w:pPr>
        <w:pBdr>
          <w:bottom w:val="single" w:sz="4" w:space="1" w:color="auto"/>
        </w:pBdr>
        <w:spacing w:after="0" w:line="240" w:lineRule="auto"/>
        <w:jc w:val="center"/>
        <w:rPr>
          <w:rFonts w:ascii="Arial" w:hAnsi="Arial" w:cs="Arial"/>
          <w:b/>
        </w:rPr>
      </w:pPr>
      <w:r>
        <w:rPr>
          <w:rFonts w:ascii="Arial" w:hAnsi="Arial" w:cs="Arial"/>
          <w:b/>
        </w:rPr>
        <w:t>for Industry Sponsored Projects</w:t>
      </w:r>
    </w:p>
    <w:p w14:paraId="1B70209F" w14:textId="1BF5DE0E" w:rsidR="00C14F1B" w:rsidRPr="008635B9" w:rsidRDefault="00C14F1B" w:rsidP="0059284B">
      <w:pPr>
        <w:pBdr>
          <w:bottom w:val="single" w:sz="4" w:space="1" w:color="auto"/>
        </w:pBdr>
        <w:rPr>
          <w:rFonts w:ascii="Arial" w:hAnsi="Arial" w:cs="Arial"/>
          <w:bCs/>
        </w:rPr>
      </w:pPr>
    </w:p>
    <w:p w14:paraId="484F32A0" w14:textId="1EDC8C90" w:rsidR="00294440" w:rsidRPr="0089729E" w:rsidRDefault="00992021" w:rsidP="008635B9">
      <w:pPr>
        <w:pBdr>
          <w:bottom w:val="single" w:sz="4" w:space="1" w:color="auto"/>
        </w:pBdr>
        <w:jc w:val="both"/>
        <w:rPr>
          <w:rFonts w:ascii="Arial" w:hAnsi="Arial" w:cs="Arial"/>
        </w:rPr>
      </w:pPr>
      <w:r w:rsidRPr="0089729E">
        <w:rPr>
          <w:rFonts w:ascii="Arial" w:hAnsi="Arial" w:cs="Arial"/>
        </w:rPr>
        <w:t>The Statement of Work (SOW) is an attachment to a Sponsored Research Agreement where the work to be performed is described.</w:t>
      </w:r>
      <w:r w:rsidR="008635B9" w:rsidRPr="0089729E">
        <w:rPr>
          <w:rFonts w:ascii="Arial" w:hAnsi="Arial" w:cs="Arial"/>
        </w:rPr>
        <w:t xml:space="preserve"> </w:t>
      </w:r>
      <w:r w:rsidRPr="0089729E">
        <w:rPr>
          <w:rFonts w:ascii="Arial" w:hAnsi="Arial" w:cs="Arial"/>
        </w:rPr>
        <w:t xml:space="preserve">The SOW should </w:t>
      </w:r>
      <w:r w:rsidR="008635B9" w:rsidRPr="0089729E">
        <w:rPr>
          <w:rFonts w:ascii="Arial" w:hAnsi="Arial" w:cs="Arial"/>
        </w:rPr>
        <w:t>include</w:t>
      </w:r>
      <w:r w:rsidRPr="0089729E">
        <w:rPr>
          <w:rFonts w:ascii="Arial" w:hAnsi="Arial" w:cs="Arial"/>
        </w:rPr>
        <w:t xml:space="preserve"> a description of any tasks to be performed and deliverables expected to be provided to the sponsor.</w:t>
      </w:r>
      <w:r w:rsidR="008635B9" w:rsidRPr="0089729E">
        <w:rPr>
          <w:rFonts w:ascii="Arial" w:hAnsi="Arial" w:cs="Arial"/>
        </w:rPr>
        <w:t xml:space="preserve"> </w:t>
      </w:r>
      <w:r w:rsidRPr="0089729E">
        <w:rPr>
          <w:rFonts w:ascii="Arial" w:hAnsi="Arial" w:cs="Arial"/>
        </w:rPr>
        <w:t xml:space="preserve">The SOW should also </w:t>
      </w:r>
      <w:r w:rsidR="008635B9" w:rsidRPr="0089729E">
        <w:rPr>
          <w:rFonts w:ascii="Arial" w:hAnsi="Arial" w:cs="Arial"/>
        </w:rPr>
        <w:t>include</w:t>
      </w:r>
      <w:r w:rsidRPr="0089729E">
        <w:rPr>
          <w:rFonts w:ascii="Arial" w:hAnsi="Arial" w:cs="Arial"/>
        </w:rPr>
        <w:t xml:space="preserve"> a timeline for performance of the project.</w:t>
      </w:r>
    </w:p>
    <w:p w14:paraId="0FD2EFBD" w14:textId="5FFEB328" w:rsidR="00992021" w:rsidRPr="0089729E" w:rsidRDefault="00992021" w:rsidP="008635B9">
      <w:pPr>
        <w:pBdr>
          <w:bottom w:val="single" w:sz="4" w:space="1" w:color="auto"/>
        </w:pBdr>
        <w:jc w:val="both"/>
        <w:rPr>
          <w:rFonts w:ascii="Arial" w:hAnsi="Arial" w:cs="Arial"/>
        </w:rPr>
      </w:pPr>
      <w:r w:rsidRPr="0089729E">
        <w:rPr>
          <w:rFonts w:ascii="Arial" w:hAnsi="Arial" w:cs="Arial"/>
        </w:rPr>
        <w:t xml:space="preserve">Preliminary proposals to sponsors, particularly industry sponsors, </w:t>
      </w:r>
      <w:r w:rsidR="001B41CC" w:rsidRPr="0089729E">
        <w:rPr>
          <w:rFonts w:ascii="Arial" w:hAnsi="Arial" w:cs="Arial"/>
        </w:rPr>
        <w:t>usually</w:t>
      </w:r>
      <w:r w:rsidRPr="0089729E">
        <w:rPr>
          <w:rFonts w:ascii="Arial" w:hAnsi="Arial" w:cs="Arial"/>
        </w:rPr>
        <w:t xml:space="preserve"> describe </w:t>
      </w:r>
      <w:r w:rsidR="0089729E">
        <w:rPr>
          <w:rFonts w:ascii="Arial" w:hAnsi="Arial" w:cs="Arial"/>
        </w:rPr>
        <w:t>project background and objectives</w:t>
      </w:r>
      <w:r w:rsidR="008635B9" w:rsidRPr="0089729E">
        <w:rPr>
          <w:rFonts w:ascii="Arial" w:hAnsi="Arial" w:cs="Arial"/>
        </w:rPr>
        <w:t xml:space="preserve"> </w:t>
      </w:r>
      <w:r w:rsidR="007D1A60" w:rsidRPr="0089729E">
        <w:rPr>
          <w:rFonts w:ascii="Arial" w:hAnsi="Arial" w:cs="Arial"/>
        </w:rPr>
        <w:t>sufficiently</w:t>
      </w:r>
      <w:r w:rsidR="001B41CC" w:rsidRPr="0089729E">
        <w:rPr>
          <w:rFonts w:ascii="Arial" w:hAnsi="Arial" w:cs="Arial"/>
        </w:rPr>
        <w:t xml:space="preserve"> </w:t>
      </w:r>
      <w:r w:rsidRPr="0089729E">
        <w:rPr>
          <w:rFonts w:ascii="Arial" w:hAnsi="Arial" w:cs="Arial"/>
        </w:rPr>
        <w:t xml:space="preserve">but lack specificity in describing the tasks to be performed, the details </w:t>
      </w:r>
      <w:r w:rsidR="00012CD9" w:rsidRPr="0089729E">
        <w:rPr>
          <w:rFonts w:ascii="Arial" w:hAnsi="Arial" w:cs="Arial"/>
        </w:rPr>
        <w:t>expected in</w:t>
      </w:r>
      <w:r w:rsidRPr="0089729E">
        <w:rPr>
          <w:rFonts w:ascii="Arial" w:hAnsi="Arial" w:cs="Arial"/>
        </w:rPr>
        <w:t xml:space="preserve"> rep</w:t>
      </w:r>
      <w:r w:rsidR="00DB4781" w:rsidRPr="0089729E">
        <w:rPr>
          <w:rFonts w:ascii="Arial" w:hAnsi="Arial" w:cs="Arial"/>
        </w:rPr>
        <w:t xml:space="preserve">orts, </w:t>
      </w:r>
      <w:r w:rsidR="001B41CC" w:rsidRPr="0089729E">
        <w:rPr>
          <w:rFonts w:ascii="Arial" w:hAnsi="Arial" w:cs="Arial"/>
        </w:rPr>
        <w:t xml:space="preserve">and a measurable </w:t>
      </w:r>
      <w:r w:rsidRPr="0089729E">
        <w:rPr>
          <w:rFonts w:ascii="Arial" w:hAnsi="Arial" w:cs="Arial"/>
        </w:rPr>
        <w:t>timeline for completing tasks and providing d</w:t>
      </w:r>
      <w:r w:rsidR="00012CD9" w:rsidRPr="0089729E">
        <w:rPr>
          <w:rFonts w:ascii="Arial" w:hAnsi="Arial" w:cs="Arial"/>
        </w:rPr>
        <w:t>eliverables.</w:t>
      </w:r>
      <w:r w:rsidR="008635B9" w:rsidRPr="0089729E">
        <w:rPr>
          <w:rFonts w:ascii="Arial" w:hAnsi="Arial" w:cs="Arial"/>
        </w:rPr>
        <w:t xml:space="preserve"> </w:t>
      </w:r>
      <w:r w:rsidR="00DB4781" w:rsidRPr="0089729E">
        <w:rPr>
          <w:rFonts w:ascii="Arial" w:hAnsi="Arial" w:cs="Arial"/>
        </w:rPr>
        <w:t xml:space="preserve">Contract disputes often occur when there is ambiguity in the agreement and the expectations of the parties </w:t>
      </w:r>
      <w:r w:rsidR="001B41CC" w:rsidRPr="0089729E">
        <w:rPr>
          <w:rFonts w:ascii="Arial" w:hAnsi="Arial" w:cs="Arial"/>
        </w:rPr>
        <w:t>are not adequately captured in the SOW.</w:t>
      </w:r>
      <w:r w:rsidR="008635B9" w:rsidRPr="0089729E">
        <w:rPr>
          <w:rFonts w:ascii="Arial" w:hAnsi="Arial" w:cs="Arial"/>
        </w:rPr>
        <w:t xml:space="preserve"> </w:t>
      </w:r>
      <w:r w:rsidR="0061240F" w:rsidRPr="0089729E">
        <w:rPr>
          <w:rFonts w:ascii="Arial" w:hAnsi="Arial" w:cs="Arial"/>
        </w:rPr>
        <w:t>To</w:t>
      </w:r>
      <w:r w:rsidR="00012CD9" w:rsidRPr="0089729E">
        <w:rPr>
          <w:rFonts w:ascii="Arial" w:hAnsi="Arial" w:cs="Arial"/>
        </w:rPr>
        <w:t xml:space="preserve"> avoid </w:t>
      </w:r>
      <w:r w:rsidR="001B41CC" w:rsidRPr="0089729E">
        <w:rPr>
          <w:rFonts w:ascii="Arial" w:hAnsi="Arial" w:cs="Arial"/>
        </w:rPr>
        <w:t>potential d</w:t>
      </w:r>
      <w:r w:rsidR="0061240F" w:rsidRPr="0089729E">
        <w:rPr>
          <w:rFonts w:ascii="Arial" w:hAnsi="Arial" w:cs="Arial"/>
        </w:rPr>
        <w:t>isputes, it is important for the investigator</w:t>
      </w:r>
      <w:r w:rsidR="00012CD9" w:rsidRPr="0089729E">
        <w:rPr>
          <w:rFonts w:ascii="Arial" w:hAnsi="Arial" w:cs="Arial"/>
        </w:rPr>
        <w:t xml:space="preserve"> to be specific in defining tasks, deliverables, and any timelines expected</w:t>
      </w:r>
      <w:r w:rsidR="001B41CC" w:rsidRPr="0089729E">
        <w:rPr>
          <w:rFonts w:ascii="Arial" w:hAnsi="Arial" w:cs="Arial"/>
        </w:rPr>
        <w:t xml:space="preserve"> by the sponsor</w:t>
      </w:r>
      <w:r w:rsidR="00012CD9" w:rsidRPr="0089729E">
        <w:rPr>
          <w:rFonts w:ascii="Arial" w:hAnsi="Arial" w:cs="Arial"/>
        </w:rPr>
        <w:t>.</w:t>
      </w:r>
      <w:r w:rsidR="001B41CC" w:rsidRPr="0089729E">
        <w:rPr>
          <w:rFonts w:ascii="Arial" w:hAnsi="Arial" w:cs="Arial"/>
        </w:rPr>
        <w:t xml:space="preserve">  If the performance of the project is dependent on any action to be taken </w:t>
      </w:r>
      <w:r w:rsidR="00D857DC" w:rsidRPr="0089729E">
        <w:rPr>
          <w:rFonts w:ascii="Arial" w:hAnsi="Arial" w:cs="Arial"/>
        </w:rPr>
        <w:t xml:space="preserve">by the sponsor, </w:t>
      </w:r>
      <w:r w:rsidR="001B41CC" w:rsidRPr="0089729E">
        <w:rPr>
          <w:rFonts w:ascii="Arial" w:hAnsi="Arial" w:cs="Arial"/>
        </w:rPr>
        <w:t>those obligations of the sponsor should also be specifically defined.</w:t>
      </w:r>
      <w:r w:rsidR="008635B9" w:rsidRPr="0089729E">
        <w:rPr>
          <w:rFonts w:ascii="Arial" w:hAnsi="Arial" w:cs="Arial"/>
        </w:rPr>
        <w:t xml:space="preserve"> Investigators should always avoid “over-promising” in their </w:t>
      </w:r>
      <w:r w:rsidR="0089729E">
        <w:rPr>
          <w:rFonts w:ascii="Arial" w:hAnsi="Arial" w:cs="Arial"/>
        </w:rPr>
        <w:t>proposals to industry</w:t>
      </w:r>
      <w:r w:rsidR="008635B9" w:rsidRPr="0089729E">
        <w:rPr>
          <w:rFonts w:ascii="Arial" w:hAnsi="Arial" w:cs="Arial"/>
        </w:rPr>
        <w:t xml:space="preserve"> and should only include tasks </w:t>
      </w:r>
      <w:r w:rsidR="0089729E">
        <w:rPr>
          <w:rFonts w:ascii="Arial" w:hAnsi="Arial" w:cs="Arial"/>
        </w:rPr>
        <w:t xml:space="preserve">in the SOW </w:t>
      </w:r>
      <w:r w:rsidR="008635B9" w:rsidRPr="0089729E">
        <w:rPr>
          <w:rFonts w:ascii="Arial" w:hAnsi="Arial" w:cs="Arial"/>
        </w:rPr>
        <w:t xml:space="preserve">that they have a reasonable expectation of </w:t>
      </w:r>
      <w:r w:rsidR="007F0B38" w:rsidRPr="0089729E">
        <w:rPr>
          <w:rFonts w:ascii="Arial" w:hAnsi="Arial" w:cs="Arial"/>
        </w:rPr>
        <w:t>performing</w:t>
      </w:r>
      <w:r w:rsidR="008635B9" w:rsidRPr="0089729E">
        <w:rPr>
          <w:rFonts w:ascii="Arial" w:hAnsi="Arial" w:cs="Arial"/>
        </w:rPr>
        <w:t xml:space="preserve"> within the proposed project timeline.</w:t>
      </w:r>
    </w:p>
    <w:p w14:paraId="0A4C54E3" w14:textId="4C108EB4" w:rsidR="008635B9" w:rsidRPr="0089729E" w:rsidRDefault="008635B9" w:rsidP="008635B9">
      <w:pPr>
        <w:pBdr>
          <w:bottom w:val="single" w:sz="4" w:space="1" w:color="auto"/>
        </w:pBdr>
        <w:jc w:val="both"/>
        <w:rPr>
          <w:rFonts w:ascii="Arial" w:hAnsi="Arial" w:cs="Arial"/>
        </w:rPr>
      </w:pPr>
      <w:r w:rsidRPr="0089729E">
        <w:rPr>
          <w:rFonts w:ascii="Arial" w:hAnsi="Arial" w:cs="Arial"/>
        </w:rPr>
        <w:t>Investigators</w:t>
      </w:r>
      <w:r w:rsidR="00012CD9" w:rsidRPr="0089729E">
        <w:rPr>
          <w:rFonts w:ascii="Arial" w:hAnsi="Arial" w:cs="Arial"/>
        </w:rPr>
        <w:t xml:space="preserve"> can </w:t>
      </w:r>
      <w:r w:rsidR="00FE7754" w:rsidRPr="0089729E">
        <w:rPr>
          <w:rFonts w:ascii="Arial" w:hAnsi="Arial" w:cs="Arial"/>
        </w:rPr>
        <w:t>refer to the</w:t>
      </w:r>
      <w:r w:rsidRPr="0089729E">
        <w:rPr>
          <w:rFonts w:ascii="Arial" w:hAnsi="Arial" w:cs="Arial"/>
        </w:rPr>
        <w:t xml:space="preserve"> following guidance </w:t>
      </w:r>
      <w:r w:rsidR="0049140E">
        <w:rPr>
          <w:rFonts w:ascii="Arial" w:hAnsi="Arial" w:cs="Arial"/>
        </w:rPr>
        <w:t xml:space="preserve">and the separate template provided by the Office of Industry Contracts </w:t>
      </w:r>
      <w:r w:rsidR="00012CD9" w:rsidRPr="0089729E">
        <w:rPr>
          <w:rFonts w:ascii="Arial" w:hAnsi="Arial" w:cs="Arial"/>
        </w:rPr>
        <w:t>to define the</w:t>
      </w:r>
      <w:r w:rsidR="00D857DC" w:rsidRPr="0089729E">
        <w:rPr>
          <w:rFonts w:ascii="Arial" w:hAnsi="Arial" w:cs="Arial"/>
        </w:rPr>
        <w:t xml:space="preserve">ir </w:t>
      </w:r>
      <w:r w:rsidRPr="0089729E">
        <w:rPr>
          <w:rFonts w:ascii="Arial" w:hAnsi="Arial" w:cs="Arial"/>
        </w:rPr>
        <w:t>SOW</w:t>
      </w:r>
      <w:r w:rsidR="00D857DC" w:rsidRPr="0089729E">
        <w:rPr>
          <w:rFonts w:ascii="Arial" w:hAnsi="Arial" w:cs="Arial"/>
        </w:rPr>
        <w:t xml:space="preserve"> for a project</w:t>
      </w:r>
      <w:r w:rsidRPr="0089729E">
        <w:rPr>
          <w:rFonts w:ascii="Arial" w:hAnsi="Arial" w:cs="Arial"/>
        </w:rPr>
        <w:t>:</w:t>
      </w:r>
    </w:p>
    <w:p w14:paraId="5B46AA59" w14:textId="43858DA7" w:rsidR="00320A74" w:rsidRPr="008635B9" w:rsidRDefault="008635B9" w:rsidP="00320A74">
      <w:pPr>
        <w:pBdr>
          <w:bottom w:val="single" w:sz="4" w:space="1" w:color="auto"/>
        </w:pBdr>
        <w:rPr>
          <w:rFonts w:ascii="Arial" w:hAnsi="Arial" w:cs="Arial"/>
          <w:b/>
        </w:rPr>
      </w:pPr>
      <w:r w:rsidRPr="008635B9">
        <w:rPr>
          <w:rFonts w:ascii="Arial" w:hAnsi="Arial" w:cs="Arial"/>
          <w:b/>
        </w:rPr>
        <w:t>Project Background</w:t>
      </w:r>
    </w:p>
    <w:p w14:paraId="4102043B" w14:textId="7827D048" w:rsidR="00320A74" w:rsidRPr="008635B9" w:rsidRDefault="00320A74" w:rsidP="008635B9">
      <w:pPr>
        <w:spacing w:after="0" w:line="240" w:lineRule="auto"/>
        <w:jc w:val="both"/>
        <w:rPr>
          <w:rFonts w:ascii="Arial" w:hAnsi="Arial" w:cs="Arial"/>
          <w:i/>
        </w:rPr>
      </w:pPr>
      <w:r w:rsidRPr="008635B9">
        <w:rPr>
          <w:rFonts w:ascii="Arial" w:hAnsi="Arial" w:cs="Arial"/>
          <w:i/>
        </w:rPr>
        <w:t>Succinctly describe the problem that this research will address (1 or 2 paragraphs is fine).</w:t>
      </w:r>
      <w:r w:rsidR="008635B9" w:rsidRPr="008635B9">
        <w:rPr>
          <w:rFonts w:ascii="Arial" w:hAnsi="Arial" w:cs="Arial"/>
          <w:i/>
        </w:rPr>
        <w:t xml:space="preserve"> </w:t>
      </w:r>
      <w:r w:rsidRPr="008635B9">
        <w:rPr>
          <w:rFonts w:ascii="Arial" w:hAnsi="Arial" w:cs="Arial"/>
          <w:i/>
        </w:rPr>
        <w:t xml:space="preserve">Describe the current scientific and technological state of the art or the developmental status of the field to be advanced. </w:t>
      </w:r>
    </w:p>
    <w:p w14:paraId="32AF3707" w14:textId="77777777" w:rsidR="00320A74" w:rsidRPr="008635B9" w:rsidRDefault="00320A74" w:rsidP="00D857DC">
      <w:pPr>
        <w:spacing w:after="0" w:line="240" w:lineRule="auto"/>
        <w:rPr>
          <w:rFonts w:ascii="Arial" w:hAnsi="Arial" w:cs="Arial"/>
          <w:i/>
        </w:rPr>
      </w:pPr>
    </w:p>
    <w:p w14:paraId="022A23A1" w14:textId="66F095C5" w:rsidR="00A02EEA" w:rsidRPr="008635B9" w:rsidRDefault="0059284B" w:rsidP="00A02EEA">
      <w:pPr>
        <w:pBdr>
          <w:bottom w:val="single" w:sz="4" w:space="1" w:color="auto"/>
        </w:pBdr>
        <w:rPr>
          <w:rFonts w:ascii="Arial" w:hAnsi="Arial" w:cs="Arial"/>
          <w:b/>
        </w:rPr>
      </w:pPr>
      <w:r w:rsidRPr="008635B9">
        <w:rPr>
          <w:rFonts w:ascii="Arial" w:hAnsi="Arial" w:cs="Arial"/>
          <w:b/>
        </w:rPr>
        <w:t xml:space="preserve">Project </w:t>
      </w:r>
      <w:r w:rsidR="008635B9" w:rsidRPr="008635B9">
        <w:rPr>
          <w:rFonts w:ascii="Arial" w:hAnsi="Arial" w:cs="Arial"/>
          <w:b/>
        </w:rPr>
        <w:t>Objectives</w:t>
      </w:r>
    </w:p>
    <w:p w14:paraId="42090841" w14:textId="77777777" w:rsidR="0040138E" w:rsidRPr="008635B9" w:rsidRDefault="0059284B" w:rsidP="008635B9">
      <w:pPr>
        <w:spacing w:after="0" w:line="240" w:lineRule="auto"/>
        <w:jc w:val="both"/>
        <w:rPr>
          <w:rFonts w:ascii="Arial" w:hAnsi="Arial" w:cs="Arial"/>
          <w:i/>
        </w:rPr>
      </w:pPr>
      <w:r w:rsidRPr="008635B9">
        <w:rPr>
          <w:rFonts w:ascii="Arial" w:hAnsi="Arial" w:cs="Arial"/>
          <w:i/>
        </w:rPr>
        <w:t xml:space="preserve">At the beginning of this section, </w:t>
      </w:r>
      <w:r w:rsidR="0040138E" w:rsidRPr="008635B9">
        <w:rPr>
          <w:rFonts w:ascii="Arial" w:hAnsi="Arial" w:cs="Arial"/>
          <w:i/>
        </w:rPr>
        <w:t xml:space="preserve">succinctly </w:t>
      </w:r>
      <w:r w:rsidRPr="008635B9">
        <w:rPr>
          <w:rFonts w:ascii="Arial" w:hAnsi="Arial" w:cs="Arial"/>
          <w:i/>
        </w:rPr>
        <w:t>complete the following sen</w:t>
      </w:r>
      <w:r w:rsidR="0040138E" w:rsidRPr="008635B9">
        <w:rPr>
          <w:rFonts w:ascii="Arial" w:hAnsi="Arial" w:cs="Arial"/>
          <w:i/>
        </w:rPr>
        <w:t>tence:</w:t>
      </w:r>
    </w:p>
    <w:p w14:paraId="27DE898F" w14:textId="77777777" w:rsidR="00FE7754" w:rsidRDefault="0059284B" w:rsidP="0040138E">
      <w:pPr>
        <w:spacing w:after="0" w:line="240" w:lineRule="auto"/>
        <w:rPr>
          <w:rFonts w:ascii="Arial" w:hAnsi="Arial" w:cs="Arial"/>
          <w:i/>
        </w:rPr>
      </w:pPr>
      <w:r w:rsidRPr="008635B9">
        <w:rPr>
          <w:rFonts w:ascii="Arial" w:hAnsi="Arial" w:cs="Arial"/>
          <w:i/>
        </w:rPr>
        <w:t>The goal of this project is to…</w:t>
      </w:r>
    </w:p>
    <w:p w14:paraId="5C879A3A" w14:textId="5AC2CD2D" w:rsidR="0040138E" w:rsidRPr="008635B9" w:rsidRDefault="0059284B" w:rsidP="00FE7754">
      <w:pPr>
        <w:spacing w:after="0" w:line="240" w:lineRule="auto"/>
        <w:jc w:val="both"/>
        <w:rPr>
          <w:rFonts w:ascii="Arial" w:hAnsi="Arial" w:cs="Arial"/>
          <w:i/>
        </w:rPr>
      </w:pPr>
      <w:r w:rsidRPr="008635B9">
        <w:rPr>
          <w:rFonts w:ascii="Arial" w:hAnsi="Arial" w:cs="Arial"/>
          <w:i/>
        </w:rPr>
        <w:t>(Complete the sentence with a brief description of the goal(s) and how the goal(s) will be met. Goals can be technical, economic</w:t>
      </w:r>
      <w:r w:rsidR="00FE7754">
        <w:rPr>
          <w:rFonts w:ascii="Arial" w:hAnsi="Arial" w:cs="Arial"/>
          <w:i/>
        </w:rPr>
        <w:t>,</w:t>
      </w:r>
      <w:r w:rsidRPr="008635B9">
        <w:rPr>
          <w:rFonts w:ascii="Arial" w:hAnsi="Arial" w:cs="Arial"/>
          <w:i/>
        </w:rPr>
        <w:t xml:space="preserve"> or social. Please be brief, two to three sentences maximum.)  </w:t>
      </w:r>
    </w:p>
    <w:p w14:paraId="477AABC5" w14:textId="77777777" w:rsidR="008635B9" w:rsidRPr="008635B9" w:rsidRDefault="008635B9" w:rsidP="0040138E">
      <w:pPr>
        <w:spacing w:after="0" w:line="240" w:lineRule="auto"/>
        <w:rPr>
          <w:rFonts w:ascii="Arial" w:hAnsi="Arial" w:cs="Arial"/>
        </w:rPr>
      </w:pPr>
    </w:p>
    <w:p w14:paraId="7EFACACE" w14:textId="767DB29F" w:rsidR="0038237B" w:rsidRPr="008635B9" w:rsidRDefault="0038237B" w:rsidP="0038237B">
      <w:pPr>
        <w:pBdr>
          <w:bottom w:val="single" w:sz="4" w:space="1" w:color="auto"/>
        </w:pBdr>
        <w:rPr>
          <w:rFonts w:ascii="Arial" w:hAnsi="Arial" w:cs="Arial"/>
          <w:b/>
        </w:rPr>
      </w:pPr>
      <w:r w:rsidRPr="008635B9">
        <w:rPr>
          <w:rFonts w:ascii="Arial" w:hAnsi="Arial" w:cs="Arial"/>
          <w:b/>
        </w:rPr>
        <w:t xml:space="preserve">Project </w:t>
      </w:r>
      <w:r w:rsidR="008635B9" w:rsidRPr="008635B9">
        <w:rPr>
          <w:rFonts w:ascii="Arial" w:hAnsi="Arial" w:cs="Arial"/>
          <w:b/>
        </w:rPr>
        <w:t>Details</w:t>
      </w:r>
    </w:p>
    <w:p w14:paraId="29B42DD9" w14:textId="05F9DEEE" w:rsidR="0040138E" w:rsidRPr="008635B9" w:rsidRDefault="008635B9" w:rsidP="008635B9">
      <w:pPr>
        <w:spacing w:after="0" w:line="240" w:lineRule="auto"/>
        <w:jc w:val="both"/>
        <w:rPr>
          <w:rFonts w:ascii="Arial" w:hAnsi="Arial" w:cs="Arial"/>
          <w:i/>
          <w:color w:val="141314"/>
        </w:rPr>
      </w:pPr>
      <w:r w:rsidRPr="008635B9">
        <w:rPr>
          <w:rFonts w:ascii="Arial" w:hAnsi="Arial" w:cs="Arial"/>
          <w:i/>
          <w:color w:val="141314"/>
        </w:rPr>
        <w:t>Summarize</w:t>
      </w:r>
      <w:r w:rsidR="0040138E" w:rsidRPr="008635B9">
        <w:rPr>
          <w:rFonts w:ascii="Arial" w:hAnsi="Arial" w:cs="Arial"/>
          <w:i/>
          <w:color w:val="141314"/>
        </w:rPr>
        <w:t xml:space="preserve"> the </w:t>
      </w:r>
      <w:r w:rsidR="00C5717C" w:rsidRPr="008635B9">
        <w:rPr>
          <w:rFonts w:ascii="Arial" w:hAnsi="Arial" w:cs="Arial"/>
          <w:i/>
          <w:color w:val="141314"/>
        </w:rPr>
        <w:t xml:space="preserve">specific </w:t>
      </w:r>
      <w:r w:rsidR="0040138E" w:rsidRPr="008635B9">
        <w:rPr>
          <w:rFonts w:ascii="Arial" w:hAnsi="Arial" w:cs="Arial"/>
          <w:i/>
          <w:color w:val="141314"/>
        </w:rPr>
        <w:t>tasks to be performed for this project.</w:t>
      </w:r>
      <w:r w:rsidR="00C5717C" w:rsidRPr="008635B9">
        <w:rPr>
          <w:rFonts w:ascii="Arial" w:hAnsi="Arial" w:cs="Arial"/>
          <w:i/>
          <w:color w:val="141314"/>
        </w:rPr>
        <w:t xml:space="preserve"> </w:t>
      </w:r>
    </w:p>
    <w:p w14:paraId="7DB2BAB7" w14:textId="77777777" w:rsidR="00C5717C" w:rsidRPr="008635B9" w:rsidRDefault="00C5717C" w:rsidP="008635B9">
      <w:pPr>
        <w:spacing w:after="0" w:line="240" w:lineRule="auto"/>
        <w:jc w:val="both"/>
        <w:rPr>
          <w:rFonts w:ascii="Arial" w:hAnsi="Arial" w:cs="Arial"/>
          <w:i/>
          <w:color w:val="141314"/>
        </w:rPr>
      </w:pPr>
    </w:p>
    <w:p w14:paraId="4CB2092C" w14:textId="34B27FD7" w:rsidR="00C5717C" w:rsidRPr="008635B9" w:rsidRDefault="00C5717C" w:rsidP="008635B9">
      <w:pPr>
        <w:spacing w:after="0" w:line="240" w:lineRule="auto"/>
        <w:jc w:val="both"/>
        <w:rPr>
          <w:rFonts w:ascii="Arial" w:hAnsi="Arial" w:cs="Arial"/>
          <w:i/>
          <w:color w:val="141314"/>
        </w:rPr>
      </w:pPr>
      <w:r w:rsidRPr="008635B9">
        <w:rPr>
          <w:rFonts w:ascii="Arial" w:hAnsi="Arial" w:cs="Arial"/>
          <w:i/>
          <w:color w:val="141314"/>
        </w:rPr>
        <w:t>Poor example:</w:t>
      </w:r>
    </w:p>
    <w:p w14:paraId="6516BF37" w14:textId="14B811F6" w:rsidR="00C5717C" w:rsidRPr="008635B9" w:rsidRDefault="00C5717C" w:rsidP="008635B9">
      <w:pPr>
        <w:spacing w:after="0" w:line="240" w:lineRule="auto"/>
        <w:jc w:val="both"/>
        <w:rPr>
          <w:rFonts w:ascii="Arial" w:hAnsi="Arial" w:cs="Arial"/>
          <w:i/>
          <w:color w:val="141314"/>
        </w:rPr>
      </w:pPr>
      <w:r w:rsidRPr="008635B9">
        <w:rPr>
          <w:rFonts w:ascii="Arial" w:hAnsi="Arial" w:cs="Arial"/>
          <w:i/>
          <w:color w:val="141314"/>
        </w:rPr>
        <w:tab/>
        <w:t>Task 1: Assess class needs for public health awareness.</w:t>
      </w:r>
    </w:p>
    <w:p w14:paraId="7495D358" w14:textId="77777777" w:rsidR="00C5717C" w:rsidRPr="008635B9" w:rsidRDefault="00C5717C" w:rsidP="008635B9">
      <w:pPr>
        <w:spacing w:after="0" w:line="240" w:lineRule="auto"/>
        <w:jc w:val="both"/>
        <w:rPr>
          <w:rFonts w:ascii="Arial" w:hAnsi="Arial" w:cs="Arial"/>
          <w:i/>
          <w:color w:val="141314"/>
        </w:rPr>
      </w:pPr>
    </w:p>
    <w:p w14:paraId="32D9D406" w14:textId="65037AE2" w:rsidR="00C5717C" w:rsidRPr="008635B9" w:rsidRDefault="00C5717C" w:rsidP="008635B9">
      <w:pPr>
        <w:spacing w:after="0" w:line="240" w:lineRule="auto"/>
        <w:jc w:val="both"/>
        <w:rPr>
          <w:rFonts w:ascii="Arial" w:hAnsi="Arial" w:cs="Arial"/>
          <w:i/>
          <w:color w:val="141314"/>
        </w:rPr>
      </w:pPr>
      <w:r w:rsidRPr="008635B9">
        <w:rPr>
          <w:rFonts w:ascii="Arial" w:hAnsi="Arial" w:cs="Arial"/>
          <w:i/>
          <w:color w:val="141314"/>
        </w:rPr>
        <w:t>Better example:</w:t>
      </w:r>
    </w:p>
    <w:p w14:paraId="5503E4C1" w14:textId="1EADFE2F" w:rsidR="0040138E" w:rsidRDefault="00C5717C" w:rsidP="008635B9">
      <w:pPr>
        <w:spacing w:after="0" w:line="240" w:lineRule="auto"/>
        <w:ind w:left="720"/>
        <w:jc w:val="both"/>
        <w:rPr>
          <w:rFonts w:ascii="Arial" w:hAnsi="Arial" w:cs="Arial"/>
          <w:i/>
          <w:color w:val="141314"/>
        </w:rPr>
      </w:pPr>
      <w:r w:rsidRPr="008635B9">
        <w:rPr>
          <w:rFonts w:ascii="Arial" w:hAnsi="Arial" w:cs="Arial"/>
          <w:i/>
          <w:color w:val="141314"/>
        </w:rPr>
        <w:t>Task 1: Survey 4 classes of 20 students in asthma awareness. Each class will answer a 25</w:t>
      </w:r>
      <w:r w:rsidR="008635B9">
        <w:rPr>
          <w:rFonts w:ascii="Arial" w:hAnsi="Arial" w:cs="Arial"/>
          <w:i/>
          <w:color w:val="141314"/>
        </w:rPr>
        <w:t>-</w:t>
      </w:r>
      <w:r w:rsidRPr="008635B9">
        <w:rPr>
          <w:rFonts w:ascii="Arial" w:hAnsi="Arial" w:cs="Arial"/>
          <w:i/>
          <w:color w:val="141314"/>
        </w:rPr>
        <w:t xml:space="preserve">question survey that assesses their general knowledge of asthma issues as they relate </w:t>
      </w:r>
      <w:r w:rsidRPr="008635B9">
        <w:rPr>
          <w:rFonts w:ascii="Arial" w:hAnsi="Arial" w:cs="Arial"/>
          <w:i/>
          <w:color w:val="141314"/>
        </w:rPr>
        <w:lastRenderedPageBreak/>
        <w:t>to public health. One reviewer should take about 1 hour with each class to take the survey and another 2 hours per class to assess the data.</w:t>
      </w:r>
    </w:p>
    <w:p w14:paraId="13FD0A53" w14:textId="6D81BCEF" w:rsidR="007F0B38" w:rsidRDefault="007F0B38" w:rsidP="008635B9">
      <w:pPr>
        <w:spacing w:after="0" w:line="240" w:lineRule="auto"/>
        <w:ind w:left="720"/>
        <w:jc w:val="both"/>
        <w:rPr>
          <w:rFonts w:ascii="Arial" w:hAnsi="Arial" w:cs="Arial"/>
          <w:i/>
          <w:color w:val="141314"/>
        </w:rPr>
      </w:pPr>
    </w:p>
    <w:p w14:paraId="253A122A" w14:textId="050E5ED1" w:rsidR="007F0B38" w:rsidRPr="008635B9" w:rsidRDefault="007F0B38" w:rsidP="007F0B38">
      <w:pPr>
        <w:spacing w:after="0" w:line="240" w:lineRule="auto"/>
        <w:jc w:val="both"/>
        <w:rPr>
          <w:rFonts w:ascii="Arial" w:hAnsi="Arial" w:cs="Arial"/>
          <w:i/>
          <w:color w:val="141314"/>
        </w:rPr>
      </w:pPr>
      <w:r w:rsidRPr="007F0B38">
        <w:rPr>
          <w:rFonts w:ascii="Arial" w:hAnsi="Arial" w:cs="Arial"/>
          <w:i/>
          <w:color w:val="141314"/>
        </w:rPr>
        <w:t xml:space="preserve">If there are meetings, conferences, or other administrative requirements of the project, they should </w:t>
      </w:r>
      <w:r>
        <w:rPr>
          <w:rFonts w:ascii="Arial" w:hAnsi="Arial" w:cs="Arial"/>
          <w:i/>
          <w:color w:val="141314"/>
        </w:rPr>
        <w:t xml:space="preserve">also </w:t>
      </w:r>
      <w:r w:rsidRPr="007F0B38">
        <w:rPr>
          <w:rFonts w:ascii="Arial" w:hAnsi="Arial" w:cs="Arial"/>
          <w:i/>
          <w:color w:val="141314"/>
        </w:rPr>
        <w:t xml:space="preserve">be outlined in this section.  </w:t>
      </w:r>
    </w:p>
    <w:p w14:paraId="3273780A" w14:textId="77777777" w:rsidR="0040138E" w:rsidRPr="008635B9" w:rsidRDefault="0040138E" w:rsidP="0040138E">
      <w:pPr>
        <w:pBdr>
          <w:bottom w:val="single" w:sz="4" w:space="1" w:color="auto"/>
        </w:pBdr>
        <w:spacing w:after="0" w:line="240" w:lineRule="auto"/>
        <w:rPr>
          <w:rFonts w:ascii="Arial" w:hAnsi="Arial" w:cs="Arial"/>
          <w:b/>
        </w:rPr>
      </w:pPr>
    </w:p>
    <w:p w14:paraId="7C875A15" w14:textId="77777777" w:rsidR="00C45BB6" w:rsidRPr="008635B9" w:rsidRDefault="0058401C" w:rsidP="00C45BB6">
      <w:pPr>
        <w:pBdr>
          <w:bottom w:val="single" w:sz="4" w:space="1" w:color="auto"/>
        </w:pBdr>
        <w:rPr>
          <w:rFonts w:ascii="Arial" w:hAnsi="Arial" w:cs="Arial"/>
          <w:b/>
        </w:rPr>
      </w:pPr>
      <w:r w:rsidRPr="008635B9">
        <w:rPr>
          <w:rFonts w:ascii="Arial" w:hAnsi="Arial" w:cs="Arial"/>
          <w:b/>
        </w:rPr>
        <w:t xml:space="preserve">Project </w:t>
      </w:r>
      <w:r w:rsidR="00ED28E7" w:rsidRPr="008635B9">
        <w:rPr>
          <w:rFonts w:ascii="Arial" w:hAnsi="Arial" w:cs="Arial"/>
          <w:b/>
        </w:rPr>
        <w:t>Deliverables</w:t>
      </w:r>
    </w:p>
    <w:p w14:paraId="59743EC6" w14:textId="1E59324A" w:rsidR="00C5717C" w:rsidRPr="008635B9" w:rsidRDefault="0040138E" w:rsidP="007F0B38">
      <w:pPr>
        <w:spacing w:after="0" w:line="240" w:lineRule="auto"/>
        <w:jc w:val="both"/>
        <w:rPr>
          <w:rFonts w:ascii="Arial" w:hAnsi="Arial" w:cs="Arial"/>
          <w:i/>
          <w:color w:val="141314"/>
        </w:rPr>
      </w:pPr>
      <w:r w:rsidRPr="008635B9">
        <w:rPr>
          <w:rFonts w:ascii="Arial" w:hAnsi="Arial" w:cs="Arial"/>
          <w:i/>
          <w:color w:val="141314"/>
        </w:rPr>
        <w:t xml:space="preserve">List the anticipated </w:t>
      </w:r>
      <w:r w:rsidR="00C5717C" w:rsidRPr="008635B9">
        <w:rPr>
          <w:rFonts w:ascii="Arial" w:hAnsi="Arial" w:cs="Arial"/>
          <w:i/>
          <w:color w:val="141314"/>
        </w:rPr>
        <w:t xml:space="preserve">deliverables, </w:t>
      </w:r>
      <w:r w:rsidRPr="008635B9">
        <w:rPr>
          <w:rFonts w:ascii="Arial" w:hAnsi="Arial" w:cs="Arial"/>
          <w:i/>
          <w:color w:val="141314"/>
        </w:rPr>
        <w:t xml:space="preserve">which should </w:t>
      </w:r>
      <w:r w:rsidR="008635B9" w:rsidRPr="008635B9">
        <w:rPr>
          <w:rFonts w:ascii="Arial" w:hAnsi="Arial" w:cs="Arial"/>
          <w:i/>
          <w:color w:val="141314"/>
        </w:rPr>
        <w:t xml:space="preserve">typically </w:t>
      </w:r>
      <w:r w:rsidRPr="008635B9">
        <w:rPr>
          <w:rFonts w:ascii="Arial" w:hAnsi="Arial" w:cs="Arial"/>
          <w:i/>
          <w:color w:val="141314"/>
        </w:rPr>
        <w:t>be limited to interim and final reports</w:t>
      </w:r>
      <w:r w:rsidR="00C04B18" w:rsidRPr="008635B9">
        <w:rPr>
          <w:rFonts w:ascii="Arial" w:hAnsi="Arial" w:cs="Arial"/>
          <w:i/>
          <w:color w:val="141314"/>
        </w:rPr>
        <w:t xml:space="preserve">.  </w:t>
      </w:r>
      <w:r w:rsidRPr="008635B9">
        <w:rPr>
          <w:rFonts w:ascii="Arial" w:hAnsi="Arial" w:cs="Arial"/>
          <w:i/>
          <w:color w:val="141314"/>
        </w:rPr>
        <w:t xml:space="preserve">Any other deliverables are subject to approval by the </w:t>
      </w:r>
      <w:r w:rsidR="00C04B18" w:rsidRPr="008635B9">
        <w:rPr>
          <w:rFonts w:ascii="Arial" w:hAnsi="Arial" w:cs="Arial"/>
          <w:i/>
          <w:color w:val="141314"/>
        </w:rPr>
        <w:t>Office of</w:t>
      </w:r>
      <w:r w:rsidRPr="008635B9">
        <w:rPr>
          <w:rFonts w:ascii="Arial" w:hAnsi="Arial" w:cs="Arial"/>
          <w:i/>
          <w:color w:val="141314"/>
        </w:rPr>
        <w:t xml:space="preserve"> Research.  </w:t>
      </w:r>
    </w:p>
    <w:p w14:paraId="11590528" w14:textId="77777777" w:rsidR="00C5717C" w:rsidRPr="008635B9" w:rsidRDefault="00C5717C" w:rsidP="007F0B38">
      <w:pPr>
        <w:spacing w:after="0" w:line="240" w:lineRule="auto"/>
        <w:jc w:val="both"/>
        <w:rPr>
          <w:rFonts w:ascii="Arial" w:hAnsi="Arial" w:cs="Arial"/>
          <w:color w:val="141314"/>
        </w:rPr>
      </w:pPr>
    </w:p>
    <w:p w14:paraId="3394A099" w14:textId="77777777" w:rsidR="00C5717C" w:rsidRPr="008635B9" w:rsidRDefault="00C5717C" w:rsidP="007F0B38">
      <w:pPr>
        <w:spacing w:after="0" w:line="240" w:lineRule="auto"/>
        <w:jc w:val="both"/>
        <w:rPr>
          <w:rFonts w:ascii="Arial" w:hAnsi="Arial" w:cs="Arial"/>
          <w:i/>
          <w:color w:val="141314"/>
        </w:rPr>
      </w:pPr>
      <w:r w:rsidRPr="008635B9">
        <w:rPr>
          <w:rFonts w:ascii="Arial" w:hAnsi="Arial" w:cs="Arial"/>
          <w:i/>
          <w:color w:val="141314"/>
        </w:rPr>
        <w:t>Poor example:</w:t>
      </w:r>
    </w:p>
    <w:p w14:paraId="1BA7F897" w14:textId="03F6CC9B" w:rsidR="00C5717C" w:rsidRPr="008635B9" w:rsidRDefault="00C5717C" w:rsidP="007F0B38">
      <w:pPr>
        <w:spacing w:after="0" w:line="240" w:lineRule="auto"/>
        <w:ind w:left="720"/>
        <w:jc w:val="both"/>
        <w:rPr>
          <w:rFonts w:ascii="Arial" w:hAnsi="Arial" w:cs="Arial"/>
          <w:i/>
          <w:color w:val="141314"/>
        </w:rPr>
      </w:pPr>
      <w:r w:rsidRPr="008635B9">
        <w:rPr>
          <w:rFonts w:ascii="Arial" w:hAnsi="Arial" w:cs="Arial"/>
          <w:i/>
          <w:color w:val="141314"/>
        </w:rPr>
        <w:t>“PI will be required to give weekly rep</w:t>
      </w:r>
      <w:r w:rsidR="00D857DC" w:rsidRPr="008635B9">
        <w:rPr>
          <w:rFonts w:ascii="Arial" w:hAnsi="Arial" w:cs="Arial"/>
          <w:i/>
          <w:color w:val="141314"/>
        </w:rPr>
        <w:t>orts of progress during the soy</w:t>
      </w:r>
      <w:r w:rsidRPr="008635B9">
        <w:rPr>
          <w:rFonts w:ascii="Arial" w:hAnsi="Arial" w:cs="Arial"/>
          <w:i/>
          <w:color w:val="141314"/>
        </w:rPr>
        <w:t>bean season with more frequent reports during the height of the season.”</w:t>
      </w:r>
    </w:p>
    <w:p w14:paraId="27A3FC0A" w14:textId="77777777" w:rsidR="00C5717C" w:rsidRPr="008635B9" w:rsidRDefault="00C5717C" w:rsidP="007F0B38">
      <w:pPr>
        <w:spacing w:after="0" w:line="240" w:lineRule="auto"/>
        <w:jc w:val="both"/>
        <w:rPr>
          <w:rFonts w:ascii="Arial" w:hAnsi="Arial" w:cs="Arial"/>
          <w:i/>
          <w:color w:val="141314"/>
        </w:rPr>
      </w:pPr>
    </w:p>
    <w:p w14:paraId="137128D3" w14:textId="15F88596" w:rsidR="00C5717C" w:rsidRPr="008635B9" w:rsidRDefault="00C5717C" w:rsidP="007F0B38">
      <w:pPr>
        <w:spacing w:after="0" w:line="240" w:lineRule="auto"/>
        <w:ind w:left="720"/>
        <w:jc w:val="both"/>
        <w:rPr>
          <w:rFonts w:ascii="Arial" w:hAnsi="Arial" w:cs="Arial"/>
          <w:i/>
          <w:color w:val="141314"/>
        </w:rPr>
      </w:pPr>
      <w:r w:rsidRPr="008635B9">
        <w:rPr>
          <w:rFonts w:ascii="Arial" w:hAnsi="Arial" w:cs="Arial"/>
          <w:i/>
          <w:color w:val="141314"/>
        </w:rPr>
        <w:t>The problem with the above example is that it does not specify what needs to be in the reports, what “more frequent” means, and when the “height of the season” is.</w:t>
      </w:r>
    </w:p>
    <w:p w14:paraId="5908D057" w14:textId="77777777" w:rsidR="00C5717C" w:rsidRPr="008635B9" w:rsidRDefault="00C5717C" w:rsidP="007F0B38">
      <w:pPr>
        <w:spacing w:after="0" w:line="240" w:lineRule="auto"/>
        <w:jc w:val="both"/>
        <w:rPr>
          <w:rFonts w:ascii="Arial" w:hAnsi="Arial" w:cs="Arial"/>
          <w:i/>
          <w:color w:val="141314"/>
        </w:rPr>
      </w:pPr>
    </w:p>
    <w:p w14:paraId="422D8919" w14:textId="334AE5C9" w:rsidR="00C5717C" w:rsidRPr="008635B9" w:rsidRDefault="00C5717C" w:rsidP="007F0B38">
      <w:pPr>
        <w:spacing w:after="0" w:line="240" w:lineRule="auto"/>
        <w:jc w:val="both"/>
        <w:rPr>
          <w:rFonts w:ascii="Arial" w:hAnsi="Arial" w:cs="Arial"/>
          <w:i/>
          <w:color w:val="141314"/>
        </w:rPr>
      </w:pPr>
      <w:r w:rsidRPr="008635B9">
        <w:rPr>
          <w:rFonts w:ascii="Arial" w:hAnsi="Arial" w:cs="Arial"/>
          <w:i/>
          <w:color w:val="141314"/>
        </w:rPr>
        <w:t>Better example:</w:t>
      </w:r>
    </w:p>
    <w:p w14:paraId="76F808EC" w14:textId="7E462B8F" w:rsidR="00E354EE" w:rsidRDefault="00C5717C" w:rsidP="007F0B38">
      <w:pPr>
        <w:spacing w:after="0" w:line="240" w:lineRule="auto"/>
        <w:ind w:left="720"/>
        <w:jc w:val="both"/>
        <w:rPr>
          <w:rFonts w:ascii="Arial" w:hAnsi="Arial" w:cs="Arial"/>
          <w:i/>
          <w:color w:val="141314"/>
        </w:rPr>
      </w:pPr>
      <w:r w:rsidRPr="008635B9">
        <w:rPr>
          <w:rFonts w:ascii="Arial" w:hAnsi="Arial" w:cs="Arial"/>
          <w:i/>
          <w:color w:val="141314"/>
        </w:rPr>
        <w:t>“PI will be required to give weekly reports consisting of wind pattern analysis, fungi spore distribution, and potential risk areas. During the height of the season, May 15-July 15, the PI may be required to give bi-weekly reports.”</w:t>
      </w:r>
    </w:p>
    <w:p w14:paraId="619C2C9D" w14:textId="77777777" w:rsidR="007F0B38" w:rsidRPr="007F0B38" w:rsidRDefault="007F0B38" w:rsidP="007F0B38">
      <w:pPr>
        <w:spacing w:after="0" w:line="240" w:lineRule="auto"/>
        <w:ind w:left="720"/>
        <w:jc w:val="both"/>
        <w:rPr>
          <w:rFonts w:ascii="Arial" w:hAnsi="Arial" w:cs="Arial"/>
          <w:i/>
          <w:color w:val="141314"/>
        </w:rPr>
      </w:pPr>
    </w:p>
    <w:p w14:paraId="2994C60D" w14:textId="6FCAE7F7" w:rsidR="001D7138" w:rsidRPr="007F0B38" w:rsidRDefault="001D7138" w:rsidP="001D7138">
      <w:pPr>
        <w:pBdr>
          <w:bottom w:val="single" w:sz="4" w:space="1" w:color="auto"/>
        </w:pBdr>
        <w:rPr>
          <w:rFonts w:ascii="Arial" w:hAnsi="Arial" w:cs="Arial"/>
          <w:b/>
        </w:rPr>
      </w:pPr>
      <w:bookmarkStart w:id="0" w:name="_Hlk125450211"/>
      <w:r w:rsidRPr="007F0B38">
        <w:rPr>
          <w:rFonts w:ascii="Arial" w:hAnsi="Arial" w:cs="Arial"/>
          <w:b/>
        </w:rPr>
        <w:t xml:space="preserve">Project </w:t>
      </w:r>
      <w:r w:rsidR="007F0B38">
        <w:rPr>
          <w:rFonts w:ascii="Arial" w:hAnsi="Arial" w:cs="Arial"/>
          <w:b/>
        </w:rPr>
        <w:t>Schedule</w:t>
      </w:r>
    </w:p>
    <w:bookmarkEnd w:id="0"/>
    <w:p w14:paraId="2CB5E020" w14:textId="0684D0F8" w:rsidR="00C04B18" w:rsidRPr="008635B9" w:rsidRDefault="00C04B18" w:rsidP="007F0B38">
      <w:pPr>
        <w:rPr>
          <w:rFonts w:ascii="Arial" w:hAnsi="Arial" w:cs="Arial"/>
          <w:i/>
          <w:color w:val="141314"/>
        </w:rPr>
      </w:pPr>
      <w:r w:rsidRPr="008635B9">
        <w:rPr>
          <w:rFonts w:ascii="Arial" w:hAnsi="Arial" w:cs="Arial"/>
          <w:i/>
          <w:color w:val="141314"/>
        </w:rPr>
        <w:t xml:space="preserve">This section provides all </w:t>
      </w:r>
      <w:r w:rsidR="009F4F33">
        <w:rPr>
          <w:rFonts w:ascii="Arial" w:hAnsi="Arial" w:cs="Arial"/>
          <w:i/>
          <w:color w:val="141314"/>
        </w:rPr>
        <w:t xml:space="preserve">key </w:t>
      </w:r>
      <w:r w:rsidRPr="008635B9">
        <w:rPr>
          <w:rFonts w:ascii="Arial" w:hAnsi="Arial" w:cs="Arial"/>
          <w:i/>
          <w:color w:val="141314"/>
        </w:rPr>
        <w:t>dates for the project. It states dates for the tasks and deliverables. It also covers the dates for the administration portion of the statement of work.</w:t>
      </w:r>
      <w:r w:rsidR="007F0B38">
        <w:rPr>
          <w:rFonts w:ascii="Arial" w:hAnsi="Arial" w:cs="Arial"/>
          <w:i/>
          <w:color w:val="141314"/>
        </w:rPr>
        <w:t xml:space="preserve"> The project start date will be defined in the </w:t>
      </w:r>
      <w:r w:rsidR="00FE7754">
        <w:rPr>
          <w:rFonts w:ascii="Arial" w:hAnsi="Arial" w:cs="Arial"/>
          <w:i/>
          <w:color w:val="141314"/>
        </w:rPr>
        <w:t xml:space="preserve">Sponsored </w:t>
      </w:r>
      <w:r w:rsidR="007F0B38">
        <w:rPr>
          <w:rFonts w:ascii="Arial" w:hAnsi="Arial" w:cs="Arial"/>
          <w:i/>
          <w:color w:val="141314"/>
        </w:rPr>
        <w:t>Research Agreement.</w:t>
      </w:r>
      <w:r w:rsidR="007F0B38" w:rsidRPr="007F0B38">
        <w:t xml:space="preserve"> </w:t>
      </w:r>
      <w:r w:rsidR="007F0B38">
        <w:rPr>
          <w:rFonts w:ascii="Arial" w:hAnsi="Arial" w:cs="Arial"/>
          <w:i/>
          <w:color w:val="141314"/>
        </w:rPr>
        <w:t xml:space="preserve"> </w:t>
      </w:r>
    </w:p>
    <w:p w14:paraId="6A019672" w14:textId="59F574BF" w:rsidR="00C04B18" w:rsidRPr="008635B9" w:rsidRDefault="00C04B18" w:rsidP="008D2E50">
      <w:pPr>
        <w:ind w:left="360"/>
        <w:rPr>
          <w:rFonts w:ascii="Arial" w:hAnsi="Arial" w:cs="Arial"/>
          <w:i/>
          <w:color w:val="141314"/>
        </w:rPr>
      </w:pPr>
      <w:r w:rsidRPr="008635B9">
        <w:rPr>
          <w:rFonts w:ascii="Arial" w:hAnsi="Arial" w:cs="Arial"/>
          <w:i/>
          <w:color w:val="141314"/>
        </w:rPr>
        <w:t>Example:</w:t>
      </w:r>
    </w:p>
    <w:p w14:paraId="1993F6AF" w14:textId="48B93484" w:rsidR="008D2E50" w:rsidRPr="008635B9" w:rsidRDefault="00C04B18" w:rsidP="008D2E50">
      <w:pPr>
        <w:ind w:left="360"/>
        <w:rPr>
          <w:rFonts w:ascii="Arial" w:hAnsi="Arial" w:cs="Arial"/>
          <w:i/>
          <w:color w:val="141314"/>
        </w:rPr>
      </w:pPr>
      <w:r w:rsidRPr="008635B9">
        <w:rPr>
          <w:rFonts w:ascii="Arial" w:hAnsi="Arial" w:cs="Arial"/>
          <w:i/>
          <w:color w:val="141314"/>
        </w:rPr>
        <w:t>This project</w:t>
      </w:r>
      <w:r w:rsidR="00294440" w:rsidRPr="008635B9">
        <w:rPr>
          <w:rFonts w:ascii="Arial" w:hAnsi="Arial" w:cs="Arial"/>
          <w:i/>
          <w:color w:val="141314"/>
        </w:rPr>
        <w:t xml:space="preserve"> is expected to be completed </w:t>
      </w:r>
      <w:r w:rsidRPr="008635B9">
        <w:rPr>
          <w:rFonts w:ascii="Arial" w:hAnsi="Arial" w:cs="Arial"/>
          <w:i/>
          <w:color w:val="141314"/>
        </w:rPr>
        <w:t>3 months</w:t>
      </w:r>
      <w:r w:rsidR="00294440" w:rsidRPr="008635B9">
        <w:rPr>
          <w:rFonts w:ascii="Arial" w:hAnsi="Arial" w:cs="Arial"/>
          <w:i/>
          <w:color w:val="141314"/>
        </w:rPr>
        <w:t xml:space="preserve"> from project start date</w:t>
      </w:r>
      <w:r w:rsidRPr="008635B9">
        <w:rPr>
          <w:rFonts w:ascii="Arial" w:hAnsi="Arial" w:cs="Arial"/>
          <w:i/>
          <w:color w:val="141314"/>
        </w:rPr>
        <w:t>.</w:t>
      </w:r>
    </w:p>
    <w:tbl>
      <w:tblPr>
        <w:tblStyle w:val="TableGrid"/>
        <w:tblW w:w="0" w:type="auto"/>
        <w:tblInd w:w="636" w:type="dxa"/>
        <w:tblLook w:val="00A0" w:firstRow="1" w:lastRow="0" w:firstColumn="1" w:lastColumn="0" w:noHBand="0" w:noVBand="0"/>
      </w:tblPr>
      <w:tblGrid>
        <w:gridCol w:w="644"/>
        <w:gridCol w:w="4870"/>
        <w:gridCol w:w="3200"/>
      </w:tblGrid>
      <w:tr w:rsidR="0025014B" w:rsidRPr="008635B9" w14:paraId="762883F3" w14:textId="77777777" w:rsidTr="007F0B38">
        <w:tc>
          <w:tcPr>
            <w:tcW w:w="648" w:type="dxa"/>
          </w:tcPr>
          <w:p w14:paraId="6E8B763A" w14:textId="77777777" w:rsidR="0025014B" w:rsidRPr="008635B9" w:rsidRDefault="0025014B" w:rsidP="00746D99">
            <w:pPr>
              <w:jc w:val="center"/>
              <w:rPr>
                <w:rFonts w:ascii="Arial" w:hAnsi="Arial" w:cs="Arial"/>
                <w:b/>
                <w:i/>
              </w:rPr>
            </w:pPr>
          </w:p>
        </w:tc>
        <w:tc>
          <w:tcPr>
            <w:tcW w:w="4944" w:type="dxa"/>
          </w:tcPr>
          <w:p w14:paraId="4B7E9865" w14:textId="66F8B6D8" w:rsidR="0025014B" w:rsidRPr="008635B9" w:rsidRDefault="0025014B" w:rsidP="00746D99">
            <w:pPr>
              <w:jc w:val="center"/>
              <w:rPr>
                <w:rFonts w:ascii="Arial" w:hAnsi="Arial" w:cs="Arial"/>
                <w:b/>
                <w:i/>
              </w:rPr>
            </w:pPr>
            <w:r w:rsidRPr="008635B9">
              <w:rPr>
                <w:rFonts w:ascii="Arial" w:hAnsi="Arial" w:cs="Arial"/>
                <w:b/>
                <w:i/>
              </w:rPr>
              <w:t>Tasks</w:t>
            </w:r>
          </w:p>
        </w:tc>
        <w:tc>
          <w:tcPr>
            <w:tcW w:w="3240" w:type="dxa"/>
          </w:tcPr>
          <w:p w14:paraId="4014B9CB" w14:textId="34CE50BE" w:rsidR="0025014B" w:rsidRPr="008635B9" w:rsidRDefault="007F0B38" w:rsidP="00746D99">
            <w:pPr>
              <w:jc w:val="center"/>
              <w:rPr>
                <w:rFonts w:ascii="Arial" w:hAnsi="Arial" w:cs="Arial"/>
                <w:b/>
                <w:i/>
              </w:rPr>
            </w:pPr>
            <w:r>
              <w:rPr>
                <w:rFonts w:ascii="Arial" w:hAnsi="Arial" w:cs="Arial"/>
                <w:b/>
                <w:i/>
              </w:rPr>
              <w:t xml:space="preserve">Estimated </w:t>
            </w:r>
            <w:r w:rsidR="00D857DC" w:rsidRPr="008635B9">
              <w:rPr>
                <w:rFonts w:ascii="Arial" w:hAnsi="Arial" w:cs="Arial"/>
                <w:b/>
                <w:i/>
              </w:rPr>
              <w:t>Date</w:t>
            </w:r>
          </w:p>
        </w:tc>
      </w:tr>
      <w:tr w:rsidR="005E3326" w:rsidRPr="008635B9" w14:paraId="71146B70" w14:textId="77777777" w:rsidTr="007F0B38">
        <w:tc>
          <w:tcPr>
            <w:tcW w:w="648" w:type="dxa"/>
          </w:tcPr>
          <w:p w14:paraId="50D8D155" w14:textId="67834236" w:rsidR="005E3326" w:rsidRPr="008635B9" w:rsidRDefault="00732CC1" w:rsidP="00817237">
            <w:pPr>
              <w:rPr>
                <w:rFonts w:ascii="Arial" w:hAnsi="Arial" w:cs="Arial"/>
                <w:i/>
                <w:color w:val="141314"/>
              </w:rPr>
            </w:pPr>
            <w:r w:rsidRPr="008635B9">
              <w:rPr>
                <w:rFonts w:ascii="Arial" w:hAnsi="Arial" w:cs="Arial"/>
                <w:i/>
                <w:color w:val="141314"/>
              </w:rPr>
              <w:t>T</w:t>
            </w:r>
            <w:r w:rsidR="005E3326" w:rsidRPr="008635B9">
              <w:rPr>
                <w:rFonts w:ascii="Arial" w:hAnsi="Arial" w:cs="Arial"/>
                <w:i/>
                <w:color w:val="141314"/>
              </w:rPr>
              <w:t>1</w:t>
            </w:r>
          </w:p>
        </w:tc>
        <w:tc>
          <w:tcPr>
            <w:tcW w:w="4944" w:type="dxa"/>
          </w:tcPr>
          <w:p w14:paraId="3942502D" w14:textId="4C1CA1D6" w:rsidR="005E3326" w:rsidRPr="008635B9" w:rsidRDefault="005E3326" w:rsidP="00C04B18">
            <w:pPr>
              <w:rPr>
                <w:rFonts w:ascii="Arial" w:hAnsi="Arial" w:cs="Arial"/>
                <w:i/>
              </w:rPr>
            </w:pPr>
            <w:r w:rsidRPr="008635B9">
              <w:rPr>
                <w:rFonts w:ascii="Arial" w:hAnsi="Arial" w:cs="Arial"/>
                <w:i/>
              </w:rPr>
              <w:t xml:space="preserve">Milestone 1 – </w:t>
            </w:r>
            <w:r w:rsidR="00C04B18" w:rsidRPr="008635B9">
              <w:rPr>
                <w:rFonts w:ascii="Arial" w:hAnsi="Arial" w:cs="Arial"/>
                <w:i/>
              </w:rPr>
              <w:t>T</w:t>
            </w:r>
            <w:r w:rsidR="00294440" w:rsidRPr="008635B9">
              <w:rPr>
                <w:rFonts w:ascii="Arial" w:hAnsi="Arial" w:cs="Arial"/>
                <w:i/>
              </w:rPr>
              <w:t>ask 1 c</w:t>
            </w:r>
            <w:r w:rsidR="00C04B18" w:rsidRPr="008635B9">
              <w:rPr>
                <w:rFonts w:ascii="Arial" w:hAnsi="Arial" w:cs="Arial"/>
                <w:i/>
              </w:rPr>
              <w:t>ompleted</w:t>
            </w:r>
            <w:r w:rsidR="00294440" w:rsidRPr="008635B9">
              <w:rPr>
                <w:rFonts w:ascii="Arial" w:hAnsi="Arial" w:cs="Arial"/>
                <w:i/>
              </w:rPr>
              <w:t>. Interim report delivered.</w:t>
            </w:r>
          </w:p>
        </w:tc>
        <w:tc>
          <w:tcPr>
            <w:tcW w:w="3240" w:type="dxa"/>
          </w:tcPr>
          <w:p w14:paraId="400A9574" w14:textId="306FAA45" w:rsidR="005E3326" w:rsidRPr="008635B9" w:rsidRDefault="007F0B38" w:rsidP="00746D99">
            <w:pPr>
              <w:jc w:val="center"/>
              <w:rPr>
                <w:rFonts w:ascii="Arial" w:hAnsi="Arial" w:cs="Arial"/>
                <w:i/>
              </w:rPr>
            </w:pPr>
            <w:r>
              <w:rPr>
                <w:rFonts w:ascii="Arial" w:hAnsi="Arial" w:cs="Arial"/>
                <w:i/>
              </w:rPr>
              <w:t>1 Month after Project Start</w:t>
            </w:r>
          </w:p>
        </w:tc>
      </w:tr>
      <w:tr w:rsidR="005E3326" w:rsidRPr="008635B9" w14:paraId="42397403" w14:textId="77777777" w:rsidTr="007F0B38">
        <w:tc>
          <w:tcPr>
            <w:tcW w:w="648" w:type="dxa"/>
          </w:tcPr>
          <w:p w14:paraId="3AB421DA" w14:textId="64595AFC" w:rsidR="005E3326" w:rsidRPr="008635B9" w:rsidRDefault="00732CC1" w:rsidP="00B37801">
            <w:pPr>
              <w:rPr>
                <w:rFonts w:ascii="Arial" w:hAnsi="Arial" w:cs="Arial"/>
                <w:i/>
                <w:color w:val="141314"/>
              </w:rPr>
            </w:pPr>
            <w:r w:rsidRPr="008635B9">
              <w:rPr>
                <w:rFonts w:ascii="Arial" w:hAnsi="Arial" w:cs="Arial"/>
                <w:i/>
                <w:color w:val="141314"/>
              </w:rPr>
              <w:t>T</w:t>
            </w:r>
            <w:r w:rsidR="005E3326" w:rsidRPr="008635B9">
              <w:rPr>
                <w:rFonts w:ascii="Arial" w:hAnsi="Arial" w:cs="Arial"/>
                <w:i/>
                <w:color w:val="141314"/>
              </w:rPr>
              <w:t>2</w:t>
            </w:r>
          </w:p>
        </w:tc>
        <w:tc>
          <w:tcPr>
            <w:tcW w:w="4944" w:type="dxa"/>
          </w:tcPr>
          <w:p w14:paraId="198C91AE" w14:textId="0464A3D8" w:rsidR="005E3326" w:rsidRPr="008635B9" w:rsidRDefault="005E3326" w:rsidP="00C04B18">
            <w:pPr>
              <w:rPr>
                <w:rFonts w:ascii="Arial" w:hAnsi="Arial" w:cs="Arial"/>
                <w:i/>
              </w:rPr>
            </w:pPr>
            <w:r w:rsidRPr="008635B9">
              <w:rPr>
                <w:rFonts w:ascii="Arial" w:hAnsi="Arial" w:cs="Arial"/>
                <w:i/>
                <w:color w:val="141314"/>
              </w:rPr>
              <w:t xml:space="preserve">Milestone 2 – </w:t>
            </w:r>
            <w:r w:rsidR="00C04B18" w:rsidRPr="008635B9">
              <w:rPr>
                <w:rFonts w:ascii="Arial" w:hAnsi="Arial" w:cs="Arial"/>
                <w:i/>
                <w:color w:val="141314"/>
              </w:rPr>
              <w:t>T</w:t>
            </w:r>
            <w:r w:rsidR="00294440" w:rsidRPr="008635B9">
              <w:rPr>
                <w:rFonts w:ascii="Arial" w:hAnsi="Arial" w:cs="Arial"/>
                <w:i/>
                <w:color w:val="141314"/>
              </w:rPr>
              <w:t>ask 2 c</w:t>
            </w:r>
            <w:r w:rsidR="00C04B18" w:rsidRPr="008635B9">
              <w:rPr>
                <w:rFonts w:ascii="Arial" w:hAnsi="Arial" w:cs="Arial"/>
                <w:i/>
                <w:color w:val="141314"/>
              </w:rPr>
              <w:t>ompleted</w:t>
            </w:r>
            <w:r w:rsidR="00294440" w:rsidRPr="008635B9">
              <w:rPr>
                <w:rFonts w:ascii="Arial" w:hAnsi="Arial" w:cs="Arial"/>
                <w:i/>
                <w:color w:val="141314"/>
              </w:rPr>
              <w:t>.</w:t>
            </w:r>
          </w:p>
        </w:tc>
        <w:tc>
          <w:tcPr>
            <w:tcW w:w="3240" w:type="dxa"/>
          </w:tcPr>
          <w:p w14:paraId="40BD88E4" w14:textId="028F4236" w:rsidR="005E3326" w:rsidRPr="008635B9" w:rsidRDefault="007F0B38" w:rsidP="00746D99">
            <w:pPr>
              <w:jc w:val="center"/>
              <w:rPr>
                <w:rFonts w:ascii="Arial" w:hAnsi="Arial" w:cs="Arial"/>
                <w:i/>
              </w:rPr>
            </w:pPr>
            <w:r>
              <w:rPr>
                <w:rFonts w:ascii="Arial" w:hAnsi="Arial" w:cs="Arial"/>
                <w:i/>
              </w:rPr>
              <w:t>2 Months after Project Start</w:t>
            </w:r>
          </w:p>
        </w:tc>
      </w:tr>
      <w:tr w:rsidR="005E3326" w:rsidRPr="008635B9" w14:paraId="156B32D7" w14:textId="77777777" w:rsidTr="007F0B38">
        <w:tc>
          <w:tcPr>
            <w:tcW w:w="648" w:type="dxa"/>
            <w:tcBorders>
              <w:bottom w:val="single" w:sz="4" w:space="0" w:color="000000" w:themeColor="text1"/>
            </w:tcBorders>
          </w:tcPr>
          <w:p w14:paraId="3CCC7E0D" w14:textId="6388F3D3" w:rsidR="005E3326" w:rsidRPr="008635B9" w:rsidRDefault="005E3326" w:rsidP="00746D99">
            <w:pPr>
              <w:rPr>
                <w:rFonts w:ascii="Arial" w:hAnsi="Arial" w:cs="Arial"/>
                <w:i/>
              </w:rPr>
            </w:pPr>
          </w:p>
        </w:tc>
        <w:tc>
          <w:tcPr>
            <w:tcW w:w="4944" w:type="dxa"/>
            <w:tcBorders>
              <w:bottom w:val="single" w:sz="4" w:space="0" w:color="000000" w:themeColor="text1"/>
            </w:tcBorders>
          </w:tcPr>
          <w:p w14:paraId="75AF0EE5" w14:textId="24347130" w:rsidR="005E3326" w:rsidRPr="008635B9" w:rsidRDefault="005E3326" w:rsidP="00746D99">
            <w:pPr>
              <w:rPr>
                <w:rFonts w:ascii="Arial" w:hAnsi="Arial" w:cs="Arial"/>
                <w:i/>
              </w:rPr>
            </w:pPr>
            <w:r w:rsidRPr="008635B9">
              <w:rPr>
                <w:rFonts w:ascii="Arial" w:hAnsi="Arial" w:cs="Arial"/>
                <w:i/>
              </w:rPr>
              <w:t>Project End. Final report delivered</w:t>
            </w:r>
            <w:r w:rsidR="00C04B18" w:rsidRPr="008635B9">
              <w:rPr>
                <w:rFonts w:ascii="Arial" w:hAnsi="Arial" w:cs="Arial"/>
                <w:i/>
              </w:rPr>
              <w:t>.</w:t>
            </w:r>
          </w:p>
        </w:tc>
        <w:tc>
          <w:tcPr>
            <w:tcW w:w="3240" w:type="dxa"/>
            <w:tcBorders>
              <w:bottom w:val="single" w:sz="4" w:space="0" w:color="000000" w:themeColor="text1"/>
            </w:tcBorders>
          </w:tcPr>
          <w:p w14:paraId="57DB5C27" w14:textId="71E0691F" w:rsidR="005E3326" w:rsidRPr="008635B9" w:rsidRDefault="007F0B38" w:rsidP="00746D99">
            <w:pPr>
              <w:jc w:val="center"/>
              <w:rPr>
                <w:rFonts w:ascii="Arial" w:hAnsi="Arial" w:cs="Arial"/>
                <w:i/>
              </w:rPr>
            </w:pPr>
            <w:r>
              <w:rPr>
                <w:rFonts w:ascii="Arial" w:hAnsi="Arial" w:cs="Arial"/>
                <w:i/>
              </w:rPr>
              <w:t>3 Months after Project Start</w:t>
            </w:r>
          </w:p>
        </w:tc>
      </w:tr>
    </w:tbl>
    <w:p w14:paraId="02840CBC" w14:textId="77777777" w:rsidR="007F0B38" w:rsidRDefault="007F0B38" w:rsidP="007F0B38">
      <w:pPr>
        <w:spacing w:after="0"/>
        <w:rPr>
          <w:rFonts w:ascii="Arial" w:hAnsi="Arial" w:cs="Arial"/>
          <w:i/>
        </w:rPr>
      </w:pPr>
    </w:p>
    <w:p w14:paraId="50093740" w14:textId="7010B5EB" w:rsidR="007F0B38" w:rsidRPr="007F0B38" w:rsidRDefault="007F0B38" w:rsidP="007F0B38">
      <w:pPr>
        <w:pBdr>
          <w:bottom w:val="single" w:sz="4" w:space="1" w:color="auto"/>
        </w:pBdr>
        <w:rPr>
          <w:rFonts w:ascii="Arial" w:hAnsi="Arial" w:cs="Arial"/>
          <w:b/>
        </w:rPr>
      </w:pPr>
      <w:bookmarkStart w:id="1" w:name="_Hlk125453175"/>
      <w:r>
        <w:rPr>
          <w:rFonts w:ascii="Arial" w:hAnsi="Arial" w:cs="Arial"/>
          <w:b/>
        </w:rPr>
        <w:t>Total Requested Budget</w:t>
      </w:r>
    </w:p>
    <w:bookmarkEnd w:id="1"/>
    <w:p w14:paraId="4EFCF830" w14:textId="1DAB7FC1" w:rsidR="007F0B38" w:rsidRDefault="007C1B3B" w:rsidP="007C1B3B">
      <w:pPr>
        <w:spacing w:after="0"/>
        <w:jc w:val="both"/>
        <w:rPr>
          <w:rFonts w:ascii="Arial" w:hAnsi="Arial" w:cs="Arial"/>
          <w:i/>
        </w:rPr>
      </w:pPr>
      <w:r>
        <w:rPr>
          <w:rFonts w:ascii="Arial" w:hAnsi="Arial" w:cs="Arial"/>
          <w:i/>
        </w:rPr>
        <w:t>Your college pre-award office has a budget worksheet available to help you calculate the project budget. Include all costs, including salary/fringe for the Principal Investigator, for industry sponsored projects. Prepare the internal budget worksheet and allow your college pre-award office to review the line items before you include the Total Requested Budget in your statement of work.  Do not include line-item details from your internal budget in your SOW.</w:t>
      </w:r>
      <w:r w:rsidR="009F4F33">
        <w:rPr>
          <w:rFonts w:ascii="Arial" w:hAnsi="Arial" w:cs="Arial"/>
          <w:i/>
        </w:rPr>
        <w:t xml:space="preserve">  Include the total budget and a high-level summary of the budget categories included in the budget request.</w:t>
      </w:r>
    </w:p>
    <w:p w14:paraId="42857502" w14:textId="018D04A4" w:rsidR="007C1B3B" w:rsidRDefault="007C1B3B" w:rsidP="007C1B3B">
      <w:pPr>
        <w:spacing w:after="0"/>
        <w:jc w:val="both"/>
        <w:rPr>
          <w:rFonts w:ascii="Arial" w:hAnsi="Arial" w:cs="Arial"/>
          <w:i/>
        </w:rPr>
      </w:pPr>
    </w:p>
    <w:p w14:paraId="380DDEC5" w14:textId="07668012" w:rsidR="009F4F33" w:rsidRPr="007F0B38" w:rsidRDefault="009F4F33" w:rsidP="009F4F33">
      <w:pPr>
        <w:pBdr>
          <w:bottom w:val="single" w:sz="4" w:space="1" w:color="auto"/>
        </w:pBdr>
        <w:rPr>
          <w:rFonts w:ascii="Arial" w:hAnsi="Arial" w:cs="Arial"/>
          <w:b/>
        </w:rPr>
      </w:pPr>
      <w:r>
        <w:rPr>
          <w:rFonts w:ascii="Arial" w:hAnsi="Arial" w:cs="Arial"/>
          <w:b/>
        </w:rPr>
        <w:t>Additional Tips</w:t>
      </w:r>
    </w:p>
    <w:p w14:paraId="039B9620" w14:textId="54B1E3BF" w:rsidR="004F69D0" w:rsidRDefault="007F0B38" w:rsidP="009F4F33">
      <w:pPr>
        <w:pStyle w:val="ListParagraph"/>
        <w:numPr>
          <w:ilvl w:val="0"/>
          <w:numId w:val="26"/>
        </w:numPr>
        <w:spacing w:after="0"/>
        <w:jc w:val="both"/>
        <w:rPr>
          <w:rFonts w:ascii="Arial" w:hAnsi="Arial" w:cs="Arial"/>
          <w:i/>
        </w:rPr>
      </w:pPr>
      <w:r w:rsidRPr="009F4F33">
        <w:rPr>
          <w:rFonts w:ascii="Arial" w:hAnsi="Arial" w:cs="Arial"/>
          <w:i/>
        </w:rPr>
        <w:t xml:space="preserve">Define any acronyms used in </w:t>
      </w:r>
      <w:r w:rsidR="0049140E">
        <w:rPr>
          <w:rFonts w:ascii="Arial" w:hAnsi="Arial" w:cs="Arial"/>
          <w:i/>
        </w:rPr>
        <w:t>your proposal or SOW</w:t>
      </w:r>
      <w:r w:rsidRPr="009F4F33">
        <w:rPr>
          <w:rFonts w:ascii="Arial" w:hAnsi="Arial" w:cs="Arial"/>
          <w:i/>
        </w:rPr>
        <w:t xml:space="preserve">. </w:t>
      </w:r>
      <w:r w:rsidR="009F4F33">
        <w:rPr>
          <w:rFonts w:ascii="Arial" w:hAnsi="Arial" w:cs="Arial"/>
          <w:i/>
        </w:rPr>
        <w:t>The</w:t>
      </w:r>
      <w:r w:rsidRPr="009F4F33">
        <w:rPr>
          <w:rFonts w:ascii="Arial" w:hAnsi="Arial" w:cs="Arial"/>
          <w:i/>
        </w:rPr>
        <w:t xml:space="preserve"> </w:t>
      </w:r>
      <w:r w:rsidR="0049140E">
        <w:rPr>
          <w:rFonts w:ascii="Arial" w:hAnsi="Arial" w:cs="Arial"/>
          <w:i/>
        </w:rPr>
        <w:t xml:space="preserve">proposal/SOW </w:t>
      </w:r>
      <w:r w:rsidRPr="009F4F33">
        <w:rPr>
          <w:rFonts w:ascii="Arial" w:hAnsi="Arial" w:cs="Arial"/>
          <w:i/>
        </w:rPr>
        <w:t>may be reviewed by the sponsor’s business and legal teams, so make sure any terms are clearly defined for non-technical reviewers.</w:t>
      </w:r>
    </w:p>
    <w:p w14:paraId="4BAB45CE" w14:textId="4BA24E80" w:rsidR="009F4F33" w:rsidRDefault="009F4F33" w:rsidP="009F4F33">
      <w:pPr>
        <w:pStyle w:val="ListParagraph"/>
        <w:numPr>
          <w:ilvl w:val="0"/>
          <w:numId w:val="26"/>
        </w:numPr>
        <w:spacing w:after="0"/>
        <w:jc w:val="both"/>
        <w:rPr>
          <w:rFonts w:ascii="Arial" w:hAnsi="Arial" w:cs="Arial"/>
          <w:i/>
        </w:rPr>
      </w:pPr>
      <w:r>
        <w:rPr>
          <w:rFonts w:ascii="Arial" w:hAnsi="Arial" w:cs="Arial"/>
          <w:i/>
        </w:rPr>
        <w:t xml:space="preserve">For industry </w:t>
      </w:r>
      <w:r w:rsidR="0089729E">
        <w:rPr>
          <w:rFonts w:ascii="Arial" w:hAnsi="Arial" w:cs="Arial"/>
          <w:i/>
        </w:rPr>
        <w:t xml:space="preserve">research </w:t>
      </w:r>
      <w:r w:rsidR="003C7269">
        <w:rPr>
          <w:rFonts w:ascii="Arial" w:hAnsi="Arial" w:cs="Arial"/>
          <w:i/>
        </w:rPr>
        <w:t>proposals,</w:t>
      </w:r>
      <w:r>
        <w:rPr>
          <w:rFonts w:ascii="Arial" w:hAnsi="Arial" w:cs="Arial"/>
          <w:i/>
        </w:rPr>
        <w:t xml:space="preserve"> keep it simple. Unless required by the sponsor, avoid including </w:t>
      </w:r>
      <w:r w:rsidR="006F1302">
        <w:rPr>
          <w:rFonts w:ascii="Arial" w:hAnsi="Arial" w:cs="Arial"/>
          <w:i/>
        </w:rPr>
        <w:t xml:space="preserve">technical </w:t>
      </w:r>
      <w:r>
        <w:rPr>
          <w:rFonts w:ascii="Arial" w:hAnsi="Arial" w:cs="Arial"/>
          <w:i/>
        </w:rPr>
        <w:t xml:space="preserve">references or attaching CVs or other unnecessary information to </w:t>
      </w:r>
      <w:r w:rsidR="003C7269">
        <w:rPr>
          <w:rFonts w:ascii="Arial" w:hAnsi="Arial" w:cs="Arial"/>
          <w:i/>
        </w:rPr>
        <w:t>your proposal</w:t>
      </w:r>
      <w:r>
        <w:rPr>
          <w:rFonts w:ascii="Arial" w:hAnsi="Arial" w:cs="Arial"/>
          <w:i/>
        </w:rPr>
        <w:t xml:space="preserve">. </w:t>
      </w:r>
    </w:p>
    <w:p w14:paraId="1F98186F" w14:textId="072CD71D" w:rsidR="009F4F33" w:rsidRDefault="006F1302" w:rsidP="006F1302">
      <w:pPr>
        <w:pStyle w:val="ListParagraph"/>
        <w:numPr>
          <w:ilvl w:val="0"/>
          <w:numId w:val="26"/>
        </w:numPr>
        <w:spacing w:after="0"/>
        <w:jc w:val="both"/>
        <w:rPr>
          <w:rFonts w:ascii="Arial" w:hAnsi="Arial" w:cs="Arial"/>
          <w:i/>
        </w:rPr>
      </w:pPr>
      <w:r>
        <w:rPr>
          <w:rFonts w:ascii="Arial" w:hAnsi="Arial" w:cs="Arial"/>
          <w:i/>
        </w:rPr>
        <w:t>Avoid including proprietary or unpublished technical information in an industry research proposal unless necessary to sufficiently describe the project to be performed. The proposal may be reviewed by multiple people in the sponsor’s organization and unless the sponsor and University have executed a Non-Disclosure Agreement, the sponsor may have no obligation to keep the information confidential. If you must include proprietary or unpublished technical information to sufficiently describe the project to be performed, contact the O</w:t>
      </w:r>
      <w:r w:rsidR="002E1BF1">
        <w:rPr>
          <w:rFonts w:ascii="Arial" w:hAnsi="Arial" w:cs="Arial"/>
          <w:i/>
        </w:rPr>
        <w:t>ffice of Industry Contracts</w:t>
      </w:r>
      <w:r>
        <w:rPr>
          <w:rFonts w:ascii="Arial" w:hAnsi="Arial" w:cs="Arial"/>
          <w:i/>
        </w:rPr>
        <w:t xml:space="preserve"> to discuss executing a Non-Disclosure Agreement with the sponsor before the proposal is submitted.</w:t>
      </w:r>
    </w:p>
    <w:p w14:paraId="2CF8A862" w14:textId="57B6D5CF" w:rsidR="006F1302" w:rsidRDefault="006F1302" w:rsidP="0089729E">
      <w:pPr>
        <w:spacing w:after="0"/>
        <w:jc w:val="both"/>
        <w:rPr>
          <w:rFonts w:ascii="Arial" w:hAnsi="Arial" w:cs="Arial"/>
          <w:i/>
        </w:rPr>
      </w:pPr>
    </w:p>
    <w:p w14:paraId="1C353879" w14:textId="40C43E5E" w:rsidR="0089729E" w:rsidRDefault="0089729E" w:rsidP="0089729E">
      <w:pPr>
        <w:spacing w:after="0"/>
        <w:jc w:val="both"/>
        <w:rPr>
          <w:rFonts w:ascii="Arial" w:hAnsi="Arial" w:cs="Arial"/>
          <w:i/>
        </w:rPr>
      </w:pPr>
    </w:p>
    <w:p w14:paraId="7CEC6B19" w14:textId="77777777" w:rsidR="0089729E" w:rsidRDefault="0089729E" w:rsidP="0089729E">
      <w:pPr>
        <w:spacing w:after="0"/>
        <w:jc w:val="both"/>
        <w:rPr>
          <w:rFonts w:ascii="Arial" w:hAnsi="Arial" w:cs="Arial"/>
          <w:iCs/>
        </w:rPr>
      </w:pPr>
    </w:p>
    <w:p w14:paraId="6409128A" w14:textId="77777777" w:rsidR="0089729E" w:rsidRDefault="0089729E" w:rsidP="0089729E">
      <w:pPr>
        <w:spacing w:after="0"/>
        <w:jc w:val="both"/>
        <w:rPr>
          <w:rFonts w:ascii="Arial" w:hAnsi="Arial" w:cs="Arial"/>
          <w:iCs/>
        </w:rPr>
      </w:pPr>
    </w:p>
    <w:p w14:paraId="1C8866FC" w14:textId="77777777" w:rsidR="0089729E" w:rsidRDefault="0089729E" w:rsidP="0089729E">
      <w:pPr>
        <w:spacing w:after="0"/>
        <w:jc w:val="center"/>
        <w:rPr>
          <w:rFonts w:ascii="Arial" w:hAnsi="Arial" w:cs="Arial"/>
          <w:iCs/>
        </w:rPr>
      </w:pPr>
    </w:p>
    <w:p w14:paraId="43996FC5" w14:textId="4B1916B1" w:rsidR="0089729E" w:rsidRDefault="0089729E" w:rsidP="0089729E">
      <w:pPr>
        <w:spacing w:after="0"/>
        <w:jc w:val="center"/>
        <w:rPr>
          <w:rFonts w:ascii="Arial" w:hAnsi="Arial" w:cs="Arial"/>
          <w:iCs/>
        </w:rPr>
      </w:pPr>
      <w:r>
        <w:rPr>
          <w:rFonts w:ascii="Arial" w:hAnsi="Arial" w:cs="Arial"/>
          <w:iCs/>
        </w:rPr>
        <w:t>Contact the Office of Industry Contracts with any questions:</w:t>
      </w:r>
    </w:p>
    <w:p w14:paraId="6564B313" w14:textId="6336CE32" w:rsidR="0089729E" w:rsidRDefault="0089729E" w:rsidP="0089729E">
      <w:pPr>
        <w:spacing w:after="0"/>
        <w:jc w:val="center"/>
        <w:rPr>
          <w:rFonts w:ascii="Arial" w:hAnsi="Arial" w:cs="Arial"/>
          <w:iCs/>
        </w:rPr>
      </w:pPr>
    </w:p>
    <w:p w14:paraId="3B3C2A3B" w14:textId="7098B164" w:rsidR="0089729E" w:rsidRDefault="0089729E" w:rsidP="0089729E">
      <w:pPr>
        <w:spacing w:after="0"/>
        <w:jc w:val="center"/>
        <w:rPr>
          <w:rFonts w:ascii="Arial" w:hAnsi="Arial" w:cs="Arial"/>
          <w:iCs/>
        </w:rPr>
      </w:pPr>
      <w:r>
        <w:rPr>
          <w:rFonts w:ascii="Arial" w:hAnsi="Arial" w:cs="Arial"/>
          <w:iCs/>
        </w:rPr>
        <w:t>Clemson University</w:t>
      </w:r>
    </w:p>
    <w:p w14:paraId="2CDA4E7A" w14:textId="230042DE" w:rsidR="0049140E" w:rsidRDefault="0049140E" w:rsidP="0089729E">
      <w:pPr>
        <w:spacing w:after="0"/>
        <w:jc w:val="center"/>
        <w:rPr>
          <w:rFonts w:ascii="Arial" w:hAnsi="Arial" w:cs="Arial"/>
          <w:iCs/>
        </w:rPr>
      </w:pPr>
      <w:r>
        <w:rPr>
          <w:rFonts w:ascii="Arial" w:hAnsi="Arial" w:cs="Arial"/>
          <w:iCs/>
        </w:rPr>
        <w:t>Division of Research</w:t>
      </w:r>
    </w:p>
    <w:p w14:paraId="48913C64" w14:textId="2FB7DA3D" w:rsidR="0089729E" w:rsidRDefault="0089729E" w:rsidP="0089729E">
      <w:pPr>
        <w:spacing w:after="0"/>
        <w:jc w:val="center"/>
        <w:rPr>
          <w:rFonts w:ascii="Arial" w:hAnsi="Arial" w:cs="Arial"/>
          <w:iCs/>
        </w:rPr>
      </w:pPr>
      <w:r>
        <w:rPr>
          <w:rFonts w:ascii="Arial" w:hAnsi="Arial" w:cs="Arial"/>
          <w:iCs/>
        </w:rPr>
        <w:t>Office of Industry Contracts</w:t>
      </w:r>
    </w:p>
    <w:p w14:paraId="20C8CEB1" w14:textId="76EA0011" w:rsidR="0089729E" w:rsidRDefault="0089729E" w:rsidP="0089729E">
      <w:pPr>
        <w:spacing w:after="0"/>
        <w:jc w:val="center"/>
        <w:rPr>
          <w:rFonts w:ascii="Arial" w:hAnsi="Arial" w:cs="Arial"/>
          <w:iCs/>
        </w:rPr>
      </w:pPr>
      <w:r>
        <w:rPr>
          <w:rFonts w:ascii="Arial" w:hAnsi="Arial" w:cs="Arial"/>
          <w:iCs/>
        </w:rPr>
        <w:t>230 Kappa St., Suite 200</w:t>
      </w:r>
    </w:p>
    <w:p w14:paraId="0A1174B4" w14:textId="0E1C7D87" w:rsidR="0089729E" w:rsidRDefault="0089729E" w:rsidP="0089729E">
      <w:pPr>
        <w:spacing w:after="0"/>
        <w:jc w:val="center"/>
        <w:rPr>
          <w:rFonts w:ascii="Arial" w:hAnsi="Arial" w:cs="Arial"/>
          <w:iCs/>
        </w:rPr>
      </w:pPr>
      <w:r>
        <w:rPr>
          <w:rFonts w:ascii="Arial" w:hAnsi="Arial" w:cs="Arial"/>
          <w:iCs/>
        </w:rPr>
        <w:t>Clemson, SC 29634</w:t>
      </w:r>
    </w:p>
    <w:p w14:paraId="7608520C" w14:textId="37E38D7E" w:rsidR="0089729E" w:rsidRDefault="00476033" w:rsidP="0089729E">
      <w:pPr>
        <w:spacing w:after="0"/>
        <w:jc w:val="center"/>
        <w:rPr>
          <w:rFonts w:ascii="Arial" w:hAnsi="Arial" w:cs="Arial"/>
          <w:iCs/>
        </w:rPr>
      </w:pPr>
      <w:hyperlink r:id="rId7" w:history="1">
        <w:r w:rsidR="0089729E" w:rsidRPr="007A531B">
          <w:rPr>
            <w:rStyle w:val="Hyperlink"/>
            <w:rFonts w:ascii="Arial" w:hAnsi="Arial" w:cs="Arial"/>
            <w:iCs/>
          </w:rPr>
          <w:t>cuic@clemson.edu</w:t>
        </w:r>
      </w:hyperlink>
    </w:p>
    <w:p w14:paraId="393F8B11" w14:textId="68A4FD98" w:rsidR="0089729E" w:rsidRPr="0089729E" w:rsidRDefault="0089729E" w:rsidP="0089729E">
      <w:pPr>
        <w:spacing w:after="0"/>
        <w:jc w:val="center"/>
        <w:rPr>
          <w:rFonts w:ascii="Arial" w:hAnsi="Arial" w:cs="Arial"/>
          <w:iCs/>
        </w:rPr>
      </w:pPr>
      <w:r>
        <w:rPr>
          <w:rFonts w:ascii="Arial" w:hAnsi="Arial" w:cs="Arial"/>
          <w:iCs/>
        </w:rPr>
        <w:t>(864) 656-3989</w:t>
      </w:r>
    </w:p>
    <w:sectPr w:rsidR="0089729E" w:rsidRPr="0089729E" w:rsidSect="004F69D0">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83C65" w14:textId="77777777" w:rsidR="006667D4" w:rsidRDefault="006667D4">
      <w:pPr>
        <w:spacing w:after="0" w:line="240" w:lineRule="auto"/>
      </w:pPr>
      <w:r>
        <w:separator/>
      </w:r>
    </w:p>
  </w:endnote>
  <w:endnote w:type="continuationSeparator" w:id="0">
    <w:p w14:paraId="4A917882" w14:textId="77777777" w:rsidR="006667D4" w:rsidRDefault="00666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0F86" w14:textId="77777777" w:rsidR="007B24C8" w:rsidRDefault="007B24C8" w:rsidP="00CD60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CE518F" w14:textId="77777777" w:rsidR="007B24C8" w:rsidRDefault="007B24C8" w:rsidP="004E2C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55003" w14:textId="3BFC18F5" w:rsidR="007B24C8" w:rsidRPr="00476033" w:rsidRDefault="00476033" w:rsidP="00476033">
    <w:pPr>
      <w:pStyle w:val="Footer"/>
      <w:ind w:right="360"/>
      <w:jc w:val="center"/>
      <w:rPr>
        <w:rFonts w:ascii="Garamond" w:hAnsi="Garamond"/>
        <w:sz w:val="20"/>
      </w:rPr>
    </w:pPr>
    <w:bookmarkStart w:id="2" w:name="_Hlk125459569"/>
    <w:bookmarkStart w:id="3" w:name="_Hlk125459570"/>
    <w:r w:rsidRPr="00476033">
      <w:rPr>
        <w:caps/>
      </w:rPr>
      <w:t>Office of industry contracts</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82A69" w14:textId="77777777" w:rsidR="006667D4" w:rsidRDefault="006667D4">
      <w:pPr>
        <w:spacing w:after="0" w:line="240" w:lineRule="auto"/>
      </w:pPr>
      <w:r>
        <w:separator/>
      </w:r>
    </w:p>
  </w:footnote>
  <w:footnote w:type="continuationSeparator" w:id="0">
    <w:p w14:paraId="7993CD21" w14:textId="77777777" w:rsidR="006667D4" w:rsidRDefault="00666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10E9" w14:textId="7DA0883B" w:rsidR="00E11B2F" w:rsidRDefault="00E11B2F">
    <w:pPr>
      <w:pStyle w:val="Header"/>
    </w:pPr>
    <w:r>
      <w:rPr>
        <w:noProof/>
      </w:rPr>
      <w:drawing>
        <wp:inline distT="0" distB="0" distL="0" distR="0" wp14:anchorId="48DE4318" wp14:editId="204A32F8">
          <wp:extent cx="1485900" cy="562769"/>
          <wp:effectExtent l="0" t="0" r="0" b="889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518" cy="571335"/>
                  </a:xfrm>
                  <a:prstGeom prst="rect">
                    <a:avLst/>
                  </a:prstGeom>
                  <a:noFill/>
                  <a:ln>
                    <a:noFill/>
                  </a:ln>
                </pic:spPr>
              </pic:pic>
            </a:graphicData>
          </a:graphic>
        </wp:inline>
      </w:drawing>
    </w:r>
  </w:p>
  <w:p w14:paraId="7E3BCABC" w14:textId="27888C2E" w:rsidR="007B24C8" w:rsidRDefault="007B24C8" w:rsidP="0047394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36A9"/>
    <w:multiLevelType w:val="hybridMultilevel"/>
    <w:tmpl w:val="5368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17289"/>
    <w:multiLevelType w:val="hybridMultilevel"/>
    <w:tmpl w:val="E788D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A20C2"/>
    <w:multiLevelType w:val="multilevel"/>
    <w:tmpl w:val="87D69298"/>
    <w:lvl w:ilvl="0">
      <w:start w:val="1"/>
      <w:numFmt w:val="decimal"/>
      <w:lvlText w:val="A%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9D1ABE"/>
    <w:multiLevelType w:val="multilevel"/>
    <w:tmpl w:val="7E761BCE"/>
    <w:lvl w:ilvl="0">
      <w:start w:val="1"/>
      <w:numFmt w:val="decimal"/>
      <w:lvlText w:val="A%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013A73"/>
    <w:multiLevelType w:val="hybridMultilevel"/>
    <w:tmpl w:val="1460E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50062"/>
    <w:multiLevelType w:val="multilevel"/>
    <w:tmpl w:val="1460E8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D3029C"/>
    <w:multiLevelType w:val="multilevel"/>
    <w:tmpl w:val="81645F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7C6629"/>
    <w:multiLevelType w:val="hybridMultilevel"/>
    <w:tmpl w:val="E010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E4790"/>
    <w:multiLevelType w:val="multilevel"/>
    <w:tmpl w:val="87D69298"/>
    <w:lvl w:ilvl="0">
      <w:start w:val="1"/>
      <w:numFmt w:val="decimal"/>
      <w:lvlText w:val="A%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7D51CE"/>
    <w:multiLevelType w:val="hybridMultilevel"/>
    <w:tmpl w:val="15CA57B0"/>
    <w:lvl w:ilvl="0" w:tplc="5D72352C">
      <w:start w:val="1"/>
      <w:numFmt w:val="decimal"/>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BA1CFE"/>
    <w:multiLevelType w:val="hybridMultilevel"/>
    <w:tmpl w:val="04B8452C"/>
    <w:lvl w:ilvl="0" w:tplc="33CEC74A">
      <w:start w:val="1"/>
      <w:numFmt w:val="decimal"/>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8B11B8"/>
    <w:multiLevelType w:val="hybridMultilevel"/>
    <w:tmpl w:val="E8DE4C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BD0E18"/>
    <w:multiLevelType w:val="hybridMultilevel"/>
    <w:tmpl w:val="CA28139E"/>
    <w:lvl w:ilvl="0" w:tplc="FC18BE36">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43541E"/>
    <w:multiLevelType w:val="multilevel"/>
    <w:tmpl w:val="E788D9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B075FA"/>
    <w:multiLevelType w:val="multilevel"/>
    <w:tmpl w:val="CA28139E"/>
    <w:lvl w:ilvl="0">
      <w:start w:val="1"/>
      <w:numFmt w:val="decimal"/>
      <w:lvlText w:val="A%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A413876"/>
    <w:multiLevelType w:val="hybridMultilevel"/>
    <w:tmpl w:val="843EA242"/>
    <w:lvl w:ilvl="0" w:tplc="54CA3AD6">
      <w:start w:val="1"/>
      <w:numFmt w:val="decimal"/>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4A6E5D"/>
    <w:multiLevelType w:val="hybridMultilevel"/>
    <w:tmpl w:val="87D69298"/>
    <w:lvl w:ilvl="0" w:tplc="32A8A700">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C267B2"/>
    <w:multiLevelType w:val="hybridMultilevel"/>
    <w:tmpl w:val="E6BA0172"/>
    <w:lvl w:ilvl="0" w:tplc="41C46310">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6B26BA"/>
    <w:multiLevelType w:val="multilevel"/>
    <w:tmpl w:val="CA28139E"/>
    <w:lvl w:ilvl="0">
      <w:start w:val="1"/>
      <w:numFmt w:val="decimal"/>
      <w:lvlText w:val="A%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8F71D1F"/>
    <w:multiLevelType w:val="hybridMultilevel"/>
    <w:tmpl w:val="E788D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BD11C3"/>
    <w:multiLevelType w:val="hybridMultilevel"/>
    <w:tmpl w:val="100A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C2465E"/>
    <w:multiLevelType w:val="hybridMultilevel"/>
    <w:tmpl w:val="7ADA61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FC8204F"/>
    <w:multiLevelType w:val="hybridMultilevel"/>
    <w:tmpl w:val="7E761BCE"/>
    <w:lvl w:ilvl="0" w:tplc="0AAA78E4">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1A76D1"/>
    <w:multiLevelType w:val="multilevel"/>
    <w:tmpl w:val="7E761BCE"/>
    <w:lvl w:ilvl="0">
      <w:start w:val="1"/>
      <w:numFmt w:val="decimal"/>
      <w:lvlText w:val="A%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36E02DB"/>
    <w:multiLevelType w:val="hybridMultilevel"/>
    <w:tmpl w:val="7742818A"/>
    <w:lvl w:ilvl="0" w:tplc="B976762C">
      <w:start w:val="1"/>
      <w:numFmt w:val="decimal"/>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5E779F"/>
    <w:multiLevelType w:val="hybridMultilevel"/>
    <w:tmpl w:val="A2EA7F30"/>
    <w:lvl w:ilvl="0" w:tplc="BC907788">
      <w:start w:val="1"/>
      <w:numFmt w:val="decimal"/>
      <w:lvlText w:val="T%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5680282">
    <w:abstractNumId w:val="7"/>
  </w:num>
  <w:num w:numId="2" w16cid:durableId="1765611839">
    <w:abstractNumId w:val="16"/>
  </w:num>
  <w:num w:numId="3" w16cid:durableId="1364132066">
    <w:abstractNumId w:val="19"/>
  </w:num>
  <w:num w:numId="4" w16cid:durableId="774981568">
    <w:abstractNumId w:val="4"/>
  </w:num>
  <w:num w:numId="5" w16cid:durableId="631405961">
    <w:abstractNumId w:val="11"/>
  </w:num>
  <w:num w:numId="6" w16cid:durableId="38359085">
    <w:abstractNumId w:val="20"/>
  </w:num>
  <w:num w:numId="7" w16cid:durableId="1647708880">
    <w:abstractNumId w:val="21"/>
  </w:num>
  <w:num w:numId="8" w16cid:durableId="1072193273">
    <w:abstractNumId w:val="1"/>
  </w:num>
  <w:num w:numId="9" w16cid:durableId="1463183989">
    <w:abstractNumId w:val="6"/>
  </w:num>
  <w:num w:numId="10" w16cid:durableId="1578053734">
    <w:abstractNumId w:val="8"/>
  </w:num>
  <w:num w:numId="11" w16cid:durableId="582565523">
    <w:abstractNumId w:val="9"/>
  </w:num>
  <w:num w:numId="12" w16cid:durableId="689529537">
    <w:abstractNumId w:val="5"/>
  </w:num>
  <w:num w:numId="13" w16cid:durableId="675765989">
    <w:abstractNumId w:val="22"/>
  </w:num>
  <w:num w:numId="14" w16cid:durableId="484205848">
    <w:abstractNumId w:val="23"/>
  </w:num>
  <w:num w:numId="15" w16cid:durableId="1122770304">
    <w:abstractNumId w:val="24"/>
  </w:num>
  <w:num w:numId="16" w16cid:durableId="319232690">
    <w:abstractNumId w:val="13"/>
  </w:num>
  <w:num w:numId="17" w16cid:durableId="140270856">
    <w:abstractNumId w:val="12"/>
  </w:num>
  <w:num w:numId="18" w16cid:durableId="582450069">
    <w:abstractNumId w:val="14"/>
  </w:num>
  <w:num w:numId="19" w16cid:durableId="1705129493">
    <w:abstractNumId w:val="15"/>
  </w:num>
  <w:num w:numId="20" w16cid:durableId="927731466">
    <w:abstractNumId w:val="3"/>
  </w:num>
  <w:num w:numId="21" w16cid:durableId="1023047241">
    <w:abstractNumId w:val="10"/>
  </w:num>
  <w:num w:numId="22" w16cid:durableId="1164278333">
    <w:abstractNumId w:val="18"/>
  </w:num>
  <w:num w:numId="23" w16cid:durableId="495850508">
    <w:abstractNumId w:val="17"/>
  </w:num>
  <w:num w:numId="24" w16cid:durableId="203059850">
    <w:abstractNumId w:val="2"/>
  </w:num>
  <w:num w:numId="25" w16cid:durableId="1783106943">
    <w:abstractNumId w:val="25"/>
  </w:num>
  <w:num w:numId="26" w16cid:durableId="609973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F1B"/>
    <w:rsid w:val="00004FC0"/>
    <w:rsid w:val="00005B90"/>
    <w:rsid w:val="00012CD9"/>
    <w:rsid w:val="00015522"/>
    <w:rsid w:val="000223B5"/>
    <w:rsid w:val="000236B7"/>
    <w:rsid w:val="0003037E"/>
    <w:rsid w:val="00030A44"/>
    <w:rsid w:val="0004159A"/>
    <w:rsid w:val="00053F57"/>
    <w:rsid w:val="000654F6"/>
    <w:rsid w:val="000726DF"/>
    <w:rsid w:val="00076EEE"/>
    <w:rsid w:val="00092ECB"/>
    <w:rsid w:val="000C37D8"/>
    <w:rsid w:val="000D0B8A"/>
    <w:rsid w:val="000D636F"/>
    <w:rsid w:val="000D71B9"/>
    <w:rsid w:val="00103700"/>
    <w:rsid w:val="00116176"/>
    <w:rsid w:val="00125F34"/>
    <w:rsid w:val="00126CCA"/>
    <w:rsid w:val="00146874"/>
    <w:rsid w:val="00180919"/>
    <w:rsid w:val="001A6B12"/>
    <w:rsid w:val="001B0C63"/>
    <w:rsid w:val="001B41CC"/>
    <w:rsid w:val="001C79B1"/>
    <w:rsid w:val="001D40A7"/>
    <w:rsid w:val="001D7138"/>
    <w:rsid w:val="001E1D1E"/>
    <w:rsid w:val="001F2972"/>
    <w:rsid w:val="001F2BA5"/>
    <w:rsid w:val="001F5627"/>
    <w:rsid w:val="001F75DC"/>
    <w:rsid w:val="00203F66"/>
    <w:rsid w:val="00225907"/>
    <w:rsid w:val="0023154A"/>
    <w:rsid w:val="00247FE5"/>
    <w:rsid w:val="0025014B"/>
    <w:rsid w:val="002655EF"/>
    <w:rsid w:val="00265746"/>
    <w:rsid w:val="00267F35"/>
    <w:rsid w:val="002747AB"/>
    <w:rsid w:val="00294440"/>
    <w:rsid w:val="002A17DD"/>
    <w:rsid w:val="002A4EBF"/>
    <w:rsid w:val="002C0812"/>
    <w:rsid w:val="002C3BCD"/>
    <w:rsid w:val="002C4105"/>
    <w:rsid w:val="002D3CAF"/>
    <w:rsid w:val="002E0CEB"/>
    <w:rsid w:val="002E1BF1"/>
    <w:rsid w:val="002E56C0"/>
    <w:rsid w:val="002E62B8"/>
    <w:rsid w:val="003035D0"/>
    <w:rsid w:val="00312DEA"/>
    <w:rsid w:val="00313649"/>
    <w:rsid w:val="003148AC"/>
    <w:rsid w:val="00315FDF"/>
    <w:rsid w:val="00317061"/>
    <w:rsid w:val="00320A74"/>
    <w:rsid w:val="00323BE7"/>
    <w:rsid w:val="00325193"/>
    <w:rsid w:val="00326977"/>
    <w:rsid w:val="00347D02"/>
    <w:rsid w:val="003542B0"/>
    <w:rsid w:val="0035503D"/>
    <w:rsid w:val="0038237B"/>
    <w:rsid w:val="003849B5"/>
    <w:rsid w:val="00385E7E"/>
    <w:rsid w:val="003879D6"/>
    <w:rsid w:val="00393B73"/>
    <w:rsid w:val="003A4086"/>
    <w:rsid w:val="003A4DE1"/>
    <w:rsid w:val="003C3E5D"/>
    <w:rsid w:val="003C7269"/>
    <w:rsid w:val="003D173F"/>
    <w:rsid w:val="003D4437"/>
    <w:rsid w:val="003F1EF6"/>
    <w:rsid w:val="0040138E"/>
    <w:rsid w:val="00407A42"/>
    <w:rsid w:val="00411982"/>
    <w:rsid w:val="00425ABB"/>
    <w:rsid w:val="00473943"/>
    <w:rsid w:val="00476033"/>
    <w:rsid w:val="0049140E"/>
    <w:rsid w:val="004C7880"/>
    <w:rsid w:val="004D3490"/>
    <w:rsid w:val="004E2C16"/>
    <w:rsid w:val="004F69D0"/>
    <w:rsid w:val="00501546"/>
    <w:rsid w:val="0050244D"/>
    <w:rsid w:val="00502917"/>
    <w:rsid w:val="00503F22"/>
    <w:rsid w:val="00504BA8"/>
    <w:rsid w:val="00514180"/>
    <w:rsid w:val="00527125"/>
    <w:rsid w:val="00532577"/>
    <w:rsid w:val="0053393C"/>
    <w:rsid w:val="00534534"/>
    <w:rsid w:val="005357DA"/>
    <w:rsid w:val="005630C2"/>
    <w:rsid w:val="005813DF"/>
    <w:rsid w:val="00583394"/>
    <w:rsid w:val="0058401C"/>
    <w:rsid w:val="0059284B"/>
    <w:rsid w:val="005970B5"/>
    <w:rsid w:val="005B2A18"/>
    <w:rsid w:val="005C05FD"/>
    <w:rsid w:val="005D03DE"/>
    <w:rsid w:val="005D1055"/>
    <w:rsid w:val="005D1663"/>
    <w:rsid w:val="005D1CFC"/>
    <w:rsid w:val="005E3326"/>
    <w:rsid w:val="006066C3"/>
    <w:rsid w:val="0061240F"/>
    <w:rsid w:val="00617131"/>
    <w:rsid w:val="0062219F"/>
    <w:rsid w:val="0062459A"/>
    <w:rsid w:val="00624B5B"/>
    <w:rsid w:val="0064318D"/>
    <w:rsid w:val="006652AC"/>
    <w:rsid w:val="006667D4"/>
    <w:rsid w:val="006707A6"/>
    <w:rsid w:val="00673655"/>
    <w:rsid w:val="0068637D"/>
    <w:rsid w:val="00697E78"/>
    <w:rsid w:val="006A21E9"/>
    <w:rsid w:val="006A59B0"/>
    <w:rsid w:val="006B05A0"/>
    <w:rsid w:val="006C4DDE"/>
    <w:rsid w:val="006C61A1"/>
    <w:rsid w:val="006C70CD"/>
    <w:rsid w:val="006D20B0"/>
    <w:rsid w:val="006D4C3F"/>
    <w:rsid w:val="006E1CE6"/>
    <w:rsid w:val="006F07EE"/>
    <w:rsid w:val="006F1302"/>
    <w:rsid w:val="006F5636"/>
    <w:rsid w:val="00704A24"/>
    <w:rsid w:val="00705841"/>
    <w:rsid w:val="0072243F"/>
    <w:rsid w:val="00725980"/>
    <w:rsid w:val="00730AF2"/>
    <w:rsid w:val="00732CC1"/>
    <w:rsid w:val="00736BE9"/>
    <w:rsid w:val="0074014A"/>
    <w:rsid w:val="00746D99"/>
    <w:rsid w:val="00747B0F"/>
    <w:rsid w:val="007575A3"/>
    <w:rsid w:val="00766939"/>
    <w:rsid w:val="0077499D"/>
    <w:rsid w:val="00776F58"/>
    <w:rsid w:val="0078427B"/>
    <w:rsid w:val="00787F46"/>
    <w:rsid w:val="007953BC"/>
    <w:rsid w:val="007B24C8"/>
    <w:rsid w:val="007C12A6"/>
    <w:rsid w:val="007C1B3B"/>
    <w:rsid w:val="007D1A60"/>
    <w:rsid w:val="007D25BB"/>
    <w:rsid w:val="007D4454"/>
    <w:rsid w:val="007E4873"/>
    <w:rsid w:val="007E6D94"/>
    <w:rsid w:val="007F0B38"/>
    <w:rsid w:val="007F78CC"/>
    <w:rsid w:val="00817237"/>
    <w:rsid w:val="008202F9"/>
    <w:rsid w:val="00821290"/>
    <w:rsid w:val="008326D2"/>
    <w:rsid w:val="00832F08"/>
    <w:rsid w:val="0083641E"/>
    <w:rsid w:val="00853D27"/>
    <w:rsid w:val="008626AC"/>
    <w:rsid w:val="008635B9"/>
    <w:rsid w:val="00876B83"/>
    <w:rsid w:val="0089729E"/>
    <w:rsid w:val="008B3B41"/>
    <w:rsid w:val="008C2956"/>
    <w:rsid w:val="008C488D"/>
    <w:rsid w:val="008D2E50"/>
    <w:rsid w:val="008E006B"/>
    <w:rsid w:val="008E5DAD"/>
    <w:rsid w:val="00906EE1"/>
    <w:rsid w:val="00922B9B"/>
    <w:rsid w:val="00944A6F"/>
    <w:rsid w:val="00992021"/>
    <w:rsid w:val="009B5224"/>
    <w:rsid w:val="009C1693"/>
    <w:rsid w:val="009C25BD"/>
    <w:rsid w:val="009C270E"/>
    <w:rsid w:val="009D5B01"/>
    <w:rsid w:val="009E1B82"/>
    <w:rsid w:val="009F4F33"/>
    <w:rsid w:val="009F6C66"/>
    <w:rsid w:val="009F6D7D"/>
    <w:rsid w:val="00A02EEA"/>
    <w:rsid w:val="00A2700A"/>
    <w:rsid w:val="00A333AF"/>
    <w:rsid w:val="00A54FE6"/>
    <w:rsid w:val="00A772FF"/>
    <w:rsid w:val="00AA0420"/>
    <w:rsid w:val="00AA7E90"/>
    <w:rsid w:val="00AB030A"/>
    <w:rsid w:val="00AE514F"/>
    <w:rsid w:val="00AF1EF1"/>
    <w:rsid w:val="00AF5B63"/>
    <w:rsid w:val="00B0681D"/>
    <w:rsid w:val="00B15A9A"/>
    <w:rsid w:val="00B1741E"/>
    <w:rsid w:val="00B246B4"/>
    <w:rsid w:val="00B324D3"/>
    <w:rsid w:val="00B37801"/>
    <w:rsid w:val="00B64B76"/>
    <w:rsid w:val="00B65DCB"/>
    <w:rsid w:val="00B711B4"/>
    <w:rsid w:val="00B83254"/>
    <w:rsid w:val="00BB1906"/>
    <w:rsid w:val="00BC62F1"/>
    <w:rsid w:val="00BD150D"/>
    <w:rsid w:val="00BE7DCA"/>
    <w:rsid w:val="00BF061D"/>
    <w:rsid w:val="00BF2301"/>
    <w:rsid w:val="00BF7601"/>
    <w:rsid w:val="00C034C8"/>
    <w:rsid w:val="00C04B18"/>
    <w:rsid w:val="00C04B33"/>
    <w:rsid w:val="00C1161D"/>
    <w:rsid w:val="00C121C3"/>
    <w:rsid w:val="00C14F1B"/>
    <w:rsid w:val="00C15D4D"/>
    <w:rsid w:val="00C24EA4"/>
    <w:rsid w:val="00C26EC4"/>
    <w:rsid w:val="00C45BB6"/>
    <w:rsid w:val="00C5717C"/>
    <w:rsid w:val="00C80915"/>
    <w:rsid w:val="00C85D53"/>
    <w:rsid w:val="00C866FE"/>
    <w:rsid w:val="00C96BA2"/>
    <w:rsid w:val="00C96BFD"/>
    <w:rsid w:val="00CB60C8"/>
    <w:rsid w:val="00CD409E"/>
    <w:rsid w:val="00CD6054"/>
    <w:rsid w:val="00CE2B1A"/>
    <w:rsid w:val="00D1333E"/>
    <w:rsid w:val="00D17238"/>
    <w:rsid w:val="00D301B8"/>
    <w:rsid w:val="00D357BB"/>
    <w:rsid w:val="00D536FF"/>
    <w:rsid w:val="00D6328D"/>
    <w:rsid w:val="00D6419F"/>
    <w:rsid w:val="00D64C21"/>
    <w:rsid w:val="00D7325F"/>
    <w:rsid w:val="00D857DC"/>
    <w:rsid w:val="00D931F1"/>
    <w:rsid w:val="00D97A01"/>
    <w:rsid w:val="00DA50FB"/>
    <w:rsid w:val="00DA571D"/>
    <w:rsid w:val="00DA5E36"/>
    <w:rsid w:val="00DB4781"/>
    <w:rsid w:val="00DC2771"/>
    <w:rsid w:val="00DC72BE"/>
    <w:rsid w:val="00DE4B14"/>
    <w:rsid w:val="00E026BF"/>
    <w:rsid w:val="00E11B2F"/>
    <w:rsid w:val="00E130E0"/>
    <w:rsid w:val="00E31B63"/>
    <w:rsid w:val="00E354EE"/>
    <w:rsid w:val="00E5507D"/>
    <w:rsid w:val="00E55A57"/>
    <w:rsid w:val="00E66BA2"/>
    <w:rsid w:val="00E75731"/>
    <w:rsid w:val="00E855AF"/>
    <w:rsid w:val="00E906C5"/>
    <w:rsid w:val="00EA0412"/>
    <w:rsid w:val="00EA382D"/>
    <w:rsid w:val="00EB4D20"/>
    <w:rsid w:val="00ED28E7"/>
    <w:rsid w:val="00EE21B4"/>
    <w:rsid w:val="00EF1EF9"/>
    <w:rsid w:val="00EF62A7"/>
    <w:rsid w:val="00EF762E"/>
    <w:rsid w:val="00F2396E"/>
    <w:rsid w:val="00F24494"/>
    <w:rsid w:val="00F350AB"/>
    <w:rsid w:val="00F51716"/>
    <w:rsid w:val="00F63D41"/>
    <w:rsid w:val="00F86CBA"/>
    <w:rsid w:val="00FA139A"/>
    <w:rsid w:val="00FA2B5B"/>
    <w:rsid w:val="00FB2D26"/>
    <w:rsid w:val="00FD466B"/>
    <w:rsid w:val="00FE3C3B"/>
    <w:rsid w:val="00FE48DC"/>
    <w:rsid w:val="00FE7754"/>
    <w:rsid w:val="00FF6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D198F"/>
  <w15:docId w15:val="{FF88D491-01E7-4FE0-9EB1-0C9FC441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F33"/>
  </w:style>
  <w:style w:type="paragraph" w:styleId="Heading1">
    <w:name w:val="heading 1"/>
    <w:basedOn w:val="Normal"/>
    <w:next w:val="Normal"/>
    <w:link w:val="Heading1Char"/>
    <w:uiPriority w:val="9"/>
    <w:qFormat/>
    <w:rsid w:val="003A40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14F1B"/>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paragraph" w:styleId="Heading4">
    <w:name w:val="heading 4"/>
    <w:basedOn w:val="Normal"/>
    <w:link w:val="Heading4Char"/>
    <w:uiPriority w:val="9"/>
    <w:qFormat/>
    <w:rsid w:val="00C14F1B"/>
    <w:pPr>
      <w:spacing w:before="100" w:beforeAutospacing="1" w:after="100" w:afterAutospacing="1" w:line="240" w:lineRule="auto"/>
      <w:outlineLvl w:val="3"/>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4F1B"/>
    <w:rPr>
      <w:rFonts w:ascii="Times New Roman" w:eastAsia="Times New Roman" w:hAnsi="Times New Roman" w:cs="Times New Roman"/>
      <w:b/>
      <w:bCs/>
      <w:color w:val="000000"/>
      <w:sz w:val="27"/>
      <w:szCs w:val="27"/>
    </w:rPr>
  </w:style>
  <w:style w:type="character" w:customStyle="1" w:styleId="Heading4Char">
    <w:name w:val="Heading 4 Char"/>
    <w:basedOn w:val="DefaultParagraphFont"/>
    <w:link w:val="Heading4"/>
    <w:uiPriority w:val="9"/>
    <w:rsid w:val="00C14F1B"/>
    <w:rPr>
      <w:rFonts w:ascii="Times New Roman" w:eastAsia="Times New Roman" w:hAnsi="Times New Roman" w:cs="Times New Roman"/>
      <w:b/>
      <w:bCs/>
      <w:color w:val="000000"/>
      <w:sz w:val="24"/>
      <w:szCs w:val="24"/>
    </w:rPr>
  </w:style>
  <w:style w:type="paragraph" w:styleId="ListParagraph">
    <w:name w:val="List Paragraph"/>
    <w:basedOn w:val="Normal"/>
    <w:uiPriority w:val="34"/>
    <w:qFormat/>
    <w:rsid w:val="00C14F1B"/>
    <w:pPr>
      <w:ind w:left="720"/>
      <w:contextualSpacing/>
    </w:pPr>
  </w:style>
  <w:style w:type="paragraph" w:styleId="BalloonText">
    <w:name w:val="Balloon Text"/>
    <w:basedOn w:val="Normal"/>
    <w:link w:val="BalloonTextChar"/>
    <w:uiPriority w:val="99"/>
    <w:semiHidden/>
    <w:unhideWhenUsed/>
    <w:rsid w:val="00C14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F1B"/>
    <w:rPr>
      <w:rFonts w:ascii="Tahoma" w:hAnsi="Tahoma" w:cs="Tahoma"/>
      <w:sz w:val="16"/>
      <w:szCs w:val="16"/>
    </w:rPr>
  </w:style>
  <w:style w:type="paragraph" w:styleId="NoSpacing">
    <w:name w:val="No Spacing"/>
    <w:uiPriority w:val="1"/>
    <w:qFormat/>
    <w:rsid w:val="00C14F1B"/>
    <w:pPr>
      <w:spacing w:after="0" w:line="240" w:lineRule="auto"/>
    </w:pPr>
  </w:style>
  <w:style w:type="character" w:customStyle="1" w:styleId="Heading1Char">
    <w:name w:val="Heading 1 Char"/>
    <w:basedOn w:val="DefaultParagraphFont"/>
    <w:link w:val="Heading1"/>
    <w:uiPriority w:val="9"/>
    <w:rsid w:val="003A40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7394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73943"/>
  </w:style>
  <w:style w:type="paragraph" w:styleId="Footer">
    <w:name w:val="footer"/>
    <w:basedOn w:val="Normal"/>
    <w:link w:val="FooterChar"/>
    <w:uiPriority w:val="99"/>
    <w:unhideWhenUsed/>
    <w:rsid w:val="0047394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73943"/>
  </w:style>
  <w:style w:type="table" w:styleId="TableGrid">
    <w:name w:val="Table Grid"/>
    <w:basedOn w:val="TableNormal"/>
    <w:rsid w:val="00D536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rsid w:val="004E2C16"/>
  </w:style>
  <w:style w:type="paragraph" w:customStyle="1" w:styleId="Default">
    <w:name w:val="Default"/>
    <w:rsid w:val="006652AC"/>
    <w:pPr>
      <w:widowControl w:val="0"/>
      <w:autoSpaceDE w:val="0"/>
      <w:autoSpaceDN w:val="0"/>
      <w:adjustRightInd w:val="0"/>
      <w:spacing w:after="0" w:line="240" w:lineRule="auto"/>
    </w:pPr>
    <w:rPr>
      <w:rFonts w:ascii="Lucida Sans Unicode" w:hAnsi="Lucida Sans Unicode" w:cs="Lucida Sans Unicode"/>
      <w:color w:val="000000"/>
      <w:sz w:val="24"/>
      <w:szCs w:val="24"/>
    </w:rPr>
  </w:style>
  <w:style w:type="character" w:styleId="Hyperlink">
    <w:name w:val="Hyperlink"/>
    <w:basedOn w:val="DefaultParagraphFont"/>
    <w:unhideWhenUsed/>
    <w:rsid w:val="0089729E"/>
    <w:rPr>
      <w:color w:val="0000FF" w:themeColor="hyperlink"/>
      <w:u w:val="single"/>
    </w:rPr>
  </w:style>
  <w:style w:type="character" w:styleId="UnresolvedMention">
    <w:name w:val="Unresolved Mention"/>
    <w:basedOn w:val="DefaultParagraphFont"/>
    <w:uiPriority w:val="99"/>
    <w:semiHidden/>
    <w:unhideWhenUsed/>
    <w:rsid w:val="00897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068764">
      <w:bodyDiv w:val="1"/>
      <w:marLeft w:val="0"/>
      <w:marRight w:val="0"/>
      <w:marTop w:val="0"/>
      <w:marBottom w:val="0"/>
      <w:divBdr>
        <w:top w:val="none" w:sz="0" w:space="0" w:color="auto"/>
        <w:left w:val="none" w:sz="0" w:space="0" w:color="auto"/>
        <w:bottom w:val="none" w:sz="0" w:space="0" w:color="auto"/>
        <w:right w:val="none" w:sz="0" w:space="0" w:color="auto"/>
      </w:divBdr>
      <w:divsChild>
        <w:div w:id="1458646320">
          <w:marLeft w:val="461"/>
          <w:marRight w:val="0"/>
          <w:marTop w:val="86"/>
          <w:marBottom w:val="86"/>
          <w:divBdr>
            <w:top w:val="none" w:sz="0" w:space="0" w:color="auto"/>
            <w:left w:val="none" w:sz="0" w:space="0" w:color="auto"/>
            <w:bottom w:val="none" w:sz="0" w:space="0" w:color="auto"/>
            <w:right w:val="none" w:sz="0" w:space="0" w:color="auto"/>
          </w:divBdr>
        </w:div>
        <w:div w:id="455874029">
          <w:marLeft w:val="461"/>
          <w:marRight w:val="0"/>
          <w:marTop w:val="86"/>
          <w:marBottom w:val="86"/>
          <w:divBdr>
            <w:top w:val="none" w:sz="0" w:space="0" w:color="auto"/>
            <w:left w:val="none" w:sz="0" w:space="0" w:color="auto"/>
            <w:bottom w:val="none" w:sz="0" w:space="0" w:color="auto"/>
            <w:right w:val="none" w:sz="0" w:space="0" w:color="auto"/>
          </w:divBdr>
        </w:div>
        <w:div w:id="559245155">
          <w:marLeft w:val="461"/>
          <w:marRight w:val="0"/>
          <w:marTop w:val="86"/>
          <w:marBottom w:val="86"/>
          <w:divBdr>
            <w:top w:val="none" w:sz="0" w:space="0" w:color="auto"/>
            <w:left w:val="none" w:sz="0" w:space="0" w:color="auto"/>
            <w:bottom w:val="none" w:sz="0" w:space="0" w:color="auto"/>
            <w:right w:val="none" w:sz="0" w:space="0" w:color="auto"/>
          </w:divBdr>
        </w:div>
        <w:div w:id="1565947469">
          <w:marLeft w:val="461"/>
          <w:marRight w:val="0"/>
          <w:marTop w:val="86"/>
          <w:marBottom w:val="86"/>
          <w:divBdr>
            <w:top w:val="none" w:sz="0" w:space="0" w:color="auto"/>
            <w:left w:val="none" w:sz="0" w:space="0" w:color="auto"/>
            <w:bottom w:val="none" w:sz="0" w:space="0" w:color="auto"/>
            <w:right w:val="none" w:sz="0" w:space="0" w:color="auto"/>
          </w:divBdr>
        </w:div>
        <w:div w:id="524709193">
          <w:marLeft w:val="461"/>
          <w:marRight w:val="0"/>
          <w:marTop w:val="86"/>
          <w:marBottom w:val="8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uic@clemso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Nidhi Verma</cp:lastModifiedBy>
  <cp:revision>3</cp:revision>
  <cp:lastPrinted>2011-03-22T13:49:00Z</cp:lastPrinted>
  <dcterms:created xsi:type="dcterms:W3CDTF">2023-01-24T18:31:00Z</dcterms:created>
  <dcterms:modified xsi:type="dcterms:W3CDTF">2023-01-24T18:33:00Z</dcterms:modified>
</cp:coreProperties>
</file>